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502" w:rsidRDefault="00494502" w:rsidP="00D33BA6">
      <w:pPr>
        <w:jc w:val="center"/>
        <w:rPr>
          <w:rFonts w:eastAsia="Times New Roman"/>
          <w:b/>
          <w:szCs w:val="28"/>
        </w:rPr>
      </w:pPr>
    </w:p>
    <w:p w:rsidR="00D33BA6" w:rsidRDefault="0025379C" w:rsidP="00D33BA6">
      <w:pPr>
        <w:jc w:val="center"/>
        <w:rPr>
          <w:rFonts w:eastAsia="Times New Roman"/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1DEA5F00" wp14:editId="3DC80F0B">
            <wp:extent cx="5940425" cy="8169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4502" w:rsidRPr="00494502" w:rsidRDefault="00494502" w:rsidP="00494502">
      <w:pPr>
        <w:rPr>
          <w:rFonts w:eastAsia="Times New Roman"/>
          <w:sz w:val="24"/>
        </w:rPr>
      </w:pPr>
      <w:r>
        <w:rPr>
          <w:rFonts w:eastAsia="Times New Roman"/>
          <w:sz w:val="24"/>
        </w:rPr>
        <w:t xml:space="preserve">:         </w:t>
      </w:r>
    </w:p>
    <w:p w:rsidR="00494502" w:rsidRDefault="00494502" w:rsidP="004154B9">
      <w:pPr>
        <w:spacing w:after="200" w:line="360" w:lineRule="auto"/>
        <w:rPr>
          <w:b/>
          <w:szCs w:val="28"/>
        </w:rPr>
      </w:pPr>
    </w:p>
    <w:p w:rsidR="00245B0F" w:rsidRPr="001E77F9" w:rsidRDefault="00245B0F" w:rsidP="004154B9">
      <w:pPr>
        <w:spacing w:after="200" w:line="360" w:lineRule="auto"/>
        <w:rPr>
          <w:b/>
          <w:szCs w:val="28"/>
        </w:rPr>
      </w:pPr>
      <w:r w:rsidRPr="001E77F9">
        <w:rPr>
          <w:b/>
          <w:szCs w:val="28"/>
        </w:rPr>
        <w:lastRenderedPageBreak/>
        <w:t>Оглавление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88"/>
        <w:gridCol w:w="992"/>
      </w:tblGrid>
      <w:tr w:rsidR="00245B0F" w:rsidRPr="001E77F9" w:rsidTr="000B43EA">
        <w:trPr>
          <w:trHeight w:val="319"/>
        </w:trPr>
        <w:tc>
          <w:tcPr>
            <w:tcW w:w="567" w:type="dxa"/>
          </w:tcPr>
          <w:p w:rsidR="00245B0F" w:rsidRPr="001E77F9" w:rsidRDefault="00245B0F" w:rsidP="004154B9">
            <w:pPr>
              <w:spacing w:after="120" w:line="360" w:lineRule="auto"/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245B0F" w:rsidRPr="001E77F9" w:rsidRDefault="00245B0F" w:rsidP="004154B9">
            <w:pPr>
              <w:spacing w:after="120" w:line="360" w:lineRule="auto"/>
              <w:jc w:val="center"/>
              <w:rPr>
                <w:szCs w:val="28"/>
              </w:rPr>
            </w:pPr>
            <w:r w:rsidRPr="001E77F9">
              <w:rPr>
                <w:szCs w:val="28"/>
              </w:rPr>
              <w:t>Структура программы дополнительного образования (ПДО)</w:t>
            </w:r>
          </w:p>
        </w:tc>
        <w:tc>
          <w:tcPr>
            <w:tcW w:w="992" w:type="dxa"/>
          </w:tcPr>
          <w:p w:rsidR="00245B0F" w:rsidRPr="001E77F9" w:rsidRDefault="00245B0F" w:rsidP="004154B9">
            <w:pPr>
              <w:spacing w:after="120" w:line="360" w:lineRule="auto"/>
              <w:jc w:val="center"/>
              <w:rPr>
                <w:szCs w:val="28"/>
              </w:rPr>
            </w:pPr>
            <w:r w:rsidRPr="001E77F9">
              <w:rPr>
                <w:szCs w:val="28"/>
              </w:rPr>
              <w:t>№ стр.</w:t>
            </w:r>
          </w:p>
        </w:tc>
      </w:tr>
      <w:tr w:rsidR="00245B0F" w:rsidRPr="001E77F9" w:rsidTr="000B43EA">
        <w:trPr>
          <w:trHeight w:val="319"/>
        </w:trPr>
        <w:tc>
          <w:tcPr>
            <w:tcW w:w="567" w:type="dxa"/>
          </w:tcPr>
          <w:p w:rsidR="00245B0F" w:rsidRPr="001E77F9" w:rsidRDefault="00245B0F" w:rsidP="004154B9">
            <w:pPr>
              <w:spacing w:after="120" w:line="360" w:lineRule="auto"/>
              <w:jc w:val="center"/>
              <w:rPr>
                <w:szCs w:val="28"/>
              </w:rPr>
            </w:pPr>
            <w:r w:rsidRPr="001E77F9">
              <w:rPr>
                <w:szCs w:val="28"/>
                <w:lang w:val="en-US"/>
              </w:rPr>
              <w:t>I</w:t>
            </w:r>
            <w:r w:rsidRPr="001E77F9">
              <w:rPr>
                <w:szCs w:val="28"/>
              </w:rPr>
              <w:t>.</w:t>
            </w:r>
          </w:p>
        </w:tc>
        <w:tc>
          <w:tcPr>
            <w:tcW w:w="7088" w:type="dxa"/>
          </w:tcPr>
          <w:p w:rsidR="00245B0F" w:rsidRPr="001E77F9" w:rsidRDefault="00245B0F" w:rsidP="004154B9">
            <w:pPr>
              <w:spacing w:after="120" w:line="360" w:lineRule="auto"/>
              <w:ind w:left="57"/>
              <w:rPr>
                <w:szCs w:val="28"/>
              </w:rPr>
            </w:pPr>
            <w:r w:rsidRPr="001E77F9">
              <w:rPr>
                <w:szCs w:val="28"/>
              </w:rPr>
              <w:t xml:space="preserve">Целевой раздел </w:t>
            </w:r>
          </w:p>
        </w:tc>
        <w:tc>
          <w:tcPr>
            <w:tcW w:w="992" w:type="dxa"/>
          </w:tcPr>
          <w:p w:rsidR="00245B0F" w:rsidRPr="00DE1B10" w:rsidRDefault="00DE1B10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245B0F" w:rsidRPr="001E77F9" w:rsidTr="000B43EA">
        <w:trPr>
          <w:trHeight w:val="70"/>
        </w:trPr>
        <w:tc>
          <w:tcPr>
            <w:tcW w:w="567" w:type="dxa"/>
          </w:tcPr>
          <w:p w:rsidR="00245B0F" w:rsidRPr="001E77F9" w:rsidRDefault="00245B0F" w:rsidP="004154B9">
            <w:pPr>
              <w:spacing w:after="120" w:line="360" w:lineRule="auto"/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245B0F" w:rsidRPr="001E77F9" w:rsidRDefault="00245B0F" w:rsidP="004154B9">
            <w:pPr>
              <w:spacing w:after="120" w:line="360" w:lineRule="auto"/>
              <w:ind w:left="57"/>
              <w:rPr>
                <w:szCs w:val="28"/>
              </w:rPr>
            </w:pPr>
            <w:r w:rsidRPr="001E77F9">
              <w:rPr>
                <w:szCs w:val="28"/>
              </w:rPr>
              <w:t>1.1.Пояснительная записка</w:t>
            </w:r>
          </w:p>
        </w:tc>
        <w:tc>
          <w:tcPr>
            <w:tcW w:w="992" w:type="dxa"/>
          </w:tcPr>
          <w:p w:rsidR="00245B0F" w:rsidRPr="00DE1B10" w:rsidRDefault="00DE1B10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245B0F" w:rsidRPr="001E77F9" w:rsidTr="000B43EA">
        <w:tc>
          <w:tcPr>
            <w:tcW w:w="567" w:type="dxa"/>
          </w:tcPr>
          <w:p w:rsidR="00245B0F" w:rsidRPr="001E77F9" w:rsidRDefault="00245B0F" w:rsidP="004154B9">
            <w:pPr>
              <w:spacing w:after="120" w:line="360" w:lineRule="auto"/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245B0F" w:rsidRPr="001E77F9" w:rsidRDefault="00245B0F" w:rsidP="004154B9">
            <w:pPr>
              <w:spacing w:after="120" w:line="360" w:lineRule="auto"/>
              <w:ind w:left="57"/>
              <w:rPr>
                <w:szCs w:val="28"/>
              </w:rPr>
            </w:pPr>
            <w:r w:rsidRPr="001E77F9">
              <w:rPr>
                <w:szCs w:val="28"/>
              </w:rPr>
              <w:t>1.2.Цель и задачи реализации  ПДО</w:t>
            </w:r>
          </w:p>
        </w:tc>
        <w:tc>
          <w:tcPr>
            <w:tcW w:w="992" w:type="dxa"/>
          </w:tcPr>
          <w:p w:rsidR="00245B0F" w:rsidRPr="00DE1B10" w:rsidRDefault="00DE1B10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245B0F" w:rsidRPr="001E77F9" w:rsidTr="000B43EA">
        <w:tc>
          <w:tcPr>
            <w:tcW w:w="567" w:type="dxa"/>
          </w:tcPr>
          <w:p w:rsidR="00245B0F" w:rsidRPr="001E77F9" w:rsidRDefault="00245B0F" w:rsidP="004154B9">
            <w:pPr>
              <w:spacing w:after="120" w:line="360" w:lineRule="auto"/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245B0F" w:rsidRPr="001E77F9" w:rsidRDefault="00245B0F" w:rsidP="004154B9">
            <w:pPr>
              <w:spacing w:after="120" w:line="360" w:lineRule="auto"/>
              <w:ind w:left="57"/>
              <w:rPr>
                <w:szCs w:val="28"/>
              </w:rPr>
            </w:pPr>
            <w:r w:rsidRPr="001E77F9">
              <w:rPr>
                <w:szCs w:val="28"/>
              </w:rPr>
              <w:t>1.3. Принципы и подходы к формированию ПДО</w:t>
            </w:r>
          </w:p>
        </w:tc>
        <w:tc>
          <w:tcPr>
            <w:tcW w:w="992" w:type="dxa"/>
          </w:tcPr>
          <w:p w:rsidR="00245B0F" w:rsidRPr="00DE1B10" w:rsidRDefault="00DE1B10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D06679" w:rsidRPr="001E77F9" w:rsidTr="000B43EA">
        <w:tc>
          <w:tcPr>
            <w:tcW w:w="567" w:type="dxa"/>
          </w:tcPr>
          <w:p w:rsidR="00D06679" w:rsidRPr="001E77F9" w:rsidRDefault="00D06679" w:rsidP="004154B9">
            <w:pPr>
              <w:spacing w:after="120" w:line="360" w:lineRule="auto"/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D06679" w:rsidRPr="001E77F9" w:rsidRDefault="00E1782D" w:rsidP="004154B9">
            <w:pPr>
              <w:spacing w:after="120" w:line="360" w:lineRule="auto"/>
              <w:ind w:left="57"/>
              <w:rPr>
                <w:szCs w:val="28"/>
              </w:rPr>
            </w:pPr>
            <w:r w:rsidRPr="001E77F9">
              <w:rPr>
                <w:szCs w:val="28"/>
              </w:rPr>
              <w:t xml:space="preserve">1.4. </w:t>
            </w:r>
            <w:r w:rsidR="00262E66" w:rsidRPr="001E77F9">
              <w:rPr>
                <w:bCs/>
                <w:color w:val="000000"/>
                <w:kern w:val="24"/>
                <w:szCs w:val="28"/>
              </w:rPr>
              <w:t>Целевые ориентиры</w:t>
            </w:r>
          </w:p>
        </w:tc>
        <w:tc>
          <w:tcPr>
            <w:tcW w:w="992" w:type="dxa"/>
          </w:tcPr>
          <w:p w:rsidR="00D06679" w:rsidRPr="00DE1B10" w:rsidRDefault="00DE1B10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D06679" w:rsidRPr="001E77F9" w:rsidTr="000B43EA">
        <w:tc>
          <w:tcPr>
            <w:tcW w:w="567" w:type="dxa"/>
          </w:tcPr>
          <w:p w:rsidR="00D06679" w:rsidRPr="001E77F9" w:rsidRDefault="00D06679" w:rsidP="004154B9">
            <w:pPr>
              <w:spacing w:after="120" w:line="360" w:lineRule="auto"/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D06679" w:rsidRPr="001E77F9" w:rsidRDefault="00E1782D" w:rsidP="004154B9">
            <w:pPr>
              <w:spacing w:after="120" w:line="360" w:lineRule="auto"/>
              <w:ind w:left="57"/>
              <w:rPr>
                <w:szCs w:val="28"/>
              </w:rPr>
            </w:pPr>
            <w:r w:rsidRPr="001E77F9">
              <w:rPr>
                <w:szCs w:val="28"/>
              </w:rPr>
              <w:t xml:space="preserve">1.5. </w:t>
            </w:r>
            <w:r w:rsidR="00262E66" w:rsidRPr="001E77F9">
              <w:rPr>
                <w:rFonts w:eastAsia="Times New Roman"/>
                <w:kern w:val="20"/>
                <w:szCs w:val="28"/>
                <w:lang w:eastAsia="ru-RU"/>
              </w:rPr>
              <w:t>Характеристика особенностей развития детей</w:t>
            </w:r>
          </w:p>
        </w:tc>
        <w:tc>
          <w:tcPr>
            <w:tcW w:w="992" w:type="dxa"/>
          </w:tcPr>
          <w:p w:rsidR="00D06679" w:rsidRPr="00DE1B10" w:rsidRDefault="00DE1B10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245B0F" w:rsidRPr="001E77F9" w:rsidTr="000B43EA">
        <w:tc>
          <w:tcPr>
            <w:tcW w:w="567" w:type="dxa"/>
          </w:tcPr>
          <w:p w:rsidR="00245B0F" w:rsidRPr="001E77F9" w:rsidRDefault="00245B0F" w:rsidP="004154B9">
            <w:pPr>
              <w:spacing w:after="120" w:line="360" w:lineRule="auto"/>
              <w:jc w:val="center"/>
              <w:rPr>
                <w:szCs w:val="28"/>
              </w:rPr>
            </w:pPr>
            <w:r w:rsidRPr="001E77F9">
              <w:rPr>
                <w:szCs w:val="28"/>
                <w:lang w:val="en-US"/>
              </w:rPr>
              <w:t>II</w:t>
            </w:r>
          </w:p>
        </w:tc>
        <w:tc>
          <w:tcPr>
            <w:tcW w:w="7088" w:type="dxa"/>
          </w:tcPr>
          <w:p w:rsidR="00245B0F" w:rsidRPr="001E77F9" w:rsidRDefault="00245B0F" w:rsidP="004154B9">
            <w:pPr>
              <w:spacing w:after="120" w:line="360" w:lineRule="auto"/>
              <w:ind w:left="57"/>
              <w:rPr>
                <w:szCs w:val="28"/>
              </w:rPr>
            </w:pPr>
            <w:r w:rsidRPr="001E77F9">
              <w:rPr>
                <w:bCs/>
                <w:color w:val="000000"/>
                <w:kern w:val="24"/>
                <w:szCs w:val="28"/>
              </w:rPr>
              <w:t>Содержательный  раздел ПДО</w:t>
            </w:r>
          </w:p>
        </w:tc>
        <w:tc>
          <w:tcPr>
            <w:tcW w:w="992" w:type="dxa"/>
          </w:tcPr>
          <w:p w:rsidR="00245B0F" w:rsidRPr="00DE1B10" w:rsidRDefault="00C054B3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1</w:t>
            </w:r>
            <w:r w:rsidR="00DE1B10">
              <w:rPr>
                <w:szCs w:val="28"/>
              </w:rPr>
              <w:t>2</w:t>
            </w:r>
          </w:p>
        </w:tc>
      </w:tr>
      <w:tr w:rsidR="00245B0F" w:rsidRPr="001E77F9" w:rsidTr="000B43EA">
        <w:tc>
          <w:tcPr>
            <w:tcW w:w="567" w:type="dxa"/>
          </w:tcPr>
          <w:p w:rsidR="00245B0F" w:rsidRPr="001E77F9" w:rsidRDefault="00245B0F" w:rsidP="004154B9">
            <w:pPr>
              <w:spacing w:after="120" w:line="360" w:lineRule="auto"/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E1782D" w:rsidRPr="001E77F9" w:rsidRDefault="00361A38" w:rsidP="00361A38">
            <w:pPr>
              <w:spacing w:after="120" w:line="360" w:lineRule="auto"/>
              <w:ind w:left="57"/>
              <w:jc w:val="both"/>
              <w:rPr>
                <w:szCs w:val="28"/>
              </w:rPr>
            </w:pPr>
            <w:r>
              <w:rPr>
                <w:color w:val="000000"/>
                <w:kern w:val="24"/>
                <w:szCs w:val="28"/>
              </w:rPr>
              <w:t>2.1</w:t>
            </w:r>
            <w:r w:rsidR="00245B0F" w:rsidRPr="001E77F9">
              <w:rPr>
                <w:color w:val="000000"/>
                <w:kern w:val="24"/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  <w:r w:rsidR="00262E66" w:rsidRPr="001E77F9">
              <w:rPr>
                <w:bCs/>
                <w:color w:val="000000"/>
                <w:kern w:val="24"/>
                <w:szCs w:val="28"/>
              </w:rPr>
              <w:t xml:space="preserve">Цель, задачи. </w:t>
            </w:r>
            <w:r w:rsidR="00262E66" w:rsidRPr="001E77F9">
              <w:rPr>
                <w:szCs w:val="28"/>
              </w:rPr>
              <w:t>Планируемые результаты</w:t>
            </w:r>
          </w:p>
        </w:tc>
        <w:tc>
          <w:tcPr>
            <w:tcW w:w="992" w:type="dxa"/>
          </w:tcPr>
          <w:p w:rsidR="00245B0F" w:rsidRPr="00DE1B10" w:rsidRDefault="00C054B3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1</w:t>
            </w:r>
            <w:r w:rsidR="00DE1B10">
              <w:rPr>
                <w:szCs w:val="28"/>
              </w:rPr>
              <w:t>4</w:t>
            </w:r>
          </w:p>
        </w:tc>
      </w:tr>
      <w:tr w:rsidR="00076810" w:rsidRPr="001E77F9" w:rsidTr="000B43EA">
        <w:tc>
          <w:tcPr>
            <w:tcW w:w="567" w:type="dxa"/>
          </w:tcPr>
          <w:p w:rsidR="00076810" w:rsidRPr="001E77F9" w:rsidRDefault="00076810" w:rsidP="004154B9">
            <w:pPr>
              <w:spacing w:after="120" w:line="360" w:lineRule="auto"/>
              <w:jc w:val="center"/>
              <w:rPr>
                <w:szCs w:val="28"/>
              </w:rPr>
            </w:pPr>
            <w:r w:rsidRPr="001E77F9">
              <w:rPr>
                <w:szCs w:val="28"/>
                <w:lang w:val="en-US"/>
              </w:rPr>
              <w:t>III</w:t>
            </w:r>
          </w:p>
        </w:tc>
        <w:tc>
          <w:tcPr>
            <w:tcW w:w="7088" w:type="dxa"/>
          </w:tcPr>
          <w:p w:rsidR="00076810" w:rsidRPr="001E77F9" w:rsidRDefault="00076810" w:rsidP="004154B9">
            <w:pPr>
              <w:spacing w:after="120" w:line="360" w:lineRule="auto"/>
              <w:ind w:left="57"/>
              <w:contextualSpacing/>
              <w:jc w:val="both"/>
              <w:rPr>
                <w:szCs w:val="28"/>
              </w:rPr>
            </w:pPr>
            <w:r w:rsidRPr="001E77F9">
              <w:rPr>
                <w:bCs/>
                <w:color w:val="000000"/>
                <w:kern w:val="24"/>
                <w:szCs w:val="28"/>
              </w:rPr>
              <w:t>Организационный раздел</w:t>
            </w:r>
          </w:p>
        </w:tc>
        <w:tc>
          <w:tcPr>
            <w:tcW w:w="992" w:type="dxa"/>
          </w:tcPr>
          <w:p w:rsidR="00076810" w:rsidRPr="00DE1B10" w:rsidRDefault="00C054B3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1</w:t>
            </w:r>
            <w:r w:rsidR="00DE1B10">
              <w:rPr>
                <w:szCs w:val="28"/>
              </w:rPr>
              <w:t>7</w:t>
            </w:r>
          </w:p>
        </w:tc>
      </w:tr>
      <w:tr w:rsidR="00076810" w:rsidRPr="001E77F9" w:rsidTr="000B43EA">
        <w:tc>
          <w:tcPr>
            <w:tcW w:w="567" w:type="dxa"/>
          </w:tcPr>
          <w:p w:rsidR="00076810" w:rsidRPr="001E77F9" w:rsidRDefault="00076810" w:rsidP="004154B9">
            <w:pPr>
              <w:spacing w:after="120" w:line="360" w:lineRule="auto"/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076810" w:rsidRPr="001E77F9" w:rsidRDefault="00076810" w:rsidP="004154B9">
            <w:pPr>
              <w:spacing w:after="120" w:line="360" w:lineRule="auto"/>
              <w:ind w:left="57"/>
              <w:contextualSpacing/>
              <w:jc w:val="both"/>
              <w:rPr>
                <w:bCs/>
                <w:color w:val="000000"/>
                <w:kern w:val="24"/>
                <w:szCs w:val="28"/>
              </w:rPr>
            </w:pPr>
            <w:r w:rsidRPr="001E77F9">
              <w:rPr>
                <w:bCs/>
                <w:color w:val="000000"/>
                <w:kern w:val="24"/>
                <w:szCs w:val="28"/>
              </w:rPr>
              <w:t>3.1. Формы и режим занятий</w:t>
            </w:r>
          </w:p>
        </w:tc>
        <w:tc>
          <w:tcPr>
            <w:tcW w:w="992" w:type="dxa"/>
          </w:tcPr>
          <w:p w:rsidR="00076810" w:rsidRPr="007F57AC" w:rsidRDefault="00C054B3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1</w:t>
            </w:r>
            <w:r w:rsidR="007F57AC">
              <w:rPr>
                <w:szCs w:val="28"/>
              </w:rPr>
              <w:t>7</w:t>
            </w:r>
          </w:p>
        </w:tc>
      </w:tr>
      <w:tr w:rsidR="00076810" w:rsidRPr="001E77F9" w:rsidTr="000B43EA">
        <w:tc>
          <w:tcPr>
            <w:tcW w:w="567" w:type="dxa"/>
          </w:tcPr>
          <w:p w:rsidR="00076810" w:rsidRPr="001E77F9" w:rsidRDefault="00076810" w:rsidP="004154B9">
            <w:pPr>
              <w:spacing w:after="120" w:line="360" w:lineRule="auto"/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076810" w:rsidRPr="001E77F9" w:rsidRDefault="00076810" w:rsidP="004154B9">
            <w:pPr>
              <w:spacing w:after="120" w:line="360" w:lineRule="auto"/>
              <w:ind w:left="57"/>
              <w:contextualSpacing/>
              <w:jc w:val="both"/>
              <w:rPr>
                <w:bCs/>
                <w:color w:val="000000"/>
                <w:kern w:val="24"/>
                <w:szCs w:val="28"/>
              </w:rPr>
            </w:pPr>
            <w:r w:rsidRPr="001E77F9">
              <w:rPr>
                <w:bCs/>
                <w:color w:val="000000"/>
                <w:kern w:val="24"/>
                <w:szCs w:val="28"/>
              </w:rPr>
              <w:t xml:space="preserve">3.2. </w:t>
            </w:r>
            <w:r w:rsidRPr="001E77F9">
              <w:rPr>
                <w:szCs w:val="28"/>
              </w:rPr>
              <w:t>Формы подведения итогов реализации дополнительной образовательной программы</w:t>
            </w:r>
          </w:p>
        </w:tc>
        <w:tc>
          <w:tcPr>
            <w:tcW w:w="992" w:type="dxa"/>
          </w:tcPr>
          <w:p w:rsidR="00076810" w:rsidRPr="007F57AC" w:rsidRDefault="00C054B3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1</w:t>
            </w:r>
            <w:r w:rsidR="007F57AC">
              <w:rPr>
                <w:szCs w:val="28"/>
              </w:rPr>
              <w:t>7</w:t>
            </w:r>
          </w:p>
        </w:tc>
      </w:tr>
      <w:tr w:rsidR="00076810" w:rsidRPr="001E77F9" w:rsidTr="000B43EA">
        <w:tc>
          <w:tcPr>
            <w:tcW w:w="567" w:type="dxa"/>
          </w:tcPr>
          <w:p w:rsidR="00076810" w:rsidRPr="001E77F9" w:rsidRDefault="00076810" w:rsidP="004154B9">
            <w:pPr>
              <w:spacing w:after="120" w:line="360" w:lineRule="auto"/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076810" w:rsidRPr="001E77F9" w:rsidRDefault="00076810" w:rsidP="004154B9">
            <w:pPr>
              <w:spacing w:after="120" w:line="360" w:lineRule="auto"/>
              <w:ind w:left="57"/>
              <w:contextualSpacing/>
              <w:jc w:val="both"/>
              <w:rPr>
                <w:bCs/>
                <w:color w:val="000000"/>
                <w:kern w:val="24"/>
                <w:szCs w:val="28"/>
              </w:rPr>
            </w:pPr>
            <w:r w:rsidRPr="001E77F9">
              <w:rPr>
                <w:bCs/>
                <w:color w:val="000000"/>
                <w:kern w:val="24"/>
                <w:szCs w:val="28"/>
              </w:rPr>
              <w:t xml:space="preserve">3.3. </w:t>
            </w:r>
            <w:r w:rsidRPr="001E77F9">
              <w:rPr>
                <w:color w:val="000000"/>
                <w:kern w:val="24"/>
                <w:szCs w:val="28"/>
              </w:rPr>
              <w:t>Структура учебного плана</w:t>
            </w:r>
          </w:p>
        </w:tc>
        <w:tc>
          <w:tcPr>
            <w:tcW w:w="992" w:type="dxa"/>
          </w:tcPr>
          <w:p w:rsidR="00076810" w:rsidRPr="007F57AC" w:rsidRDefault="00C054B3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1</w:t>
            </w:r>
            <w:r w:rsidR="007F57AC">
              <w:rPr>
                <w:szCs w:val="28"/>
              </w:rPr>
              <w:t>8</w:t>
            </w:r>
          </w:p>
        </w:tc>
      </w:tr>
      <w:tr w:rsidR="00076810" w:rsidRPr="001E77F9" w:rsidTr="000B43EA">
        <w:tc>
          <w:tcPr>
            <w:tcW w:w="567" w:type="dxa"/>
          </w:tcPr>
          <w:p w:rsidR="00076810" w:rsidRPr="001E77F9" w:rsidRDefault="00076810" w:rsidP="004154B9">
            <w:pPr>
              <w:spacing w:after="120" w:line="360" w:lineRule="auto"/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076810" w:rsidRPr="001E77F9" w:rsidRDefault="00076810" w:rsidP="004154B9">
            <w:pPr>
              <w:spacing w:after="120" w:line="360" w:lineRule="auto"/>
              <w:rPr>
                <w:rFonts w:eastAsia="SimSun"/>
                <w:iCs/>
                <w:kern w:val="28"/>
                <w:szCs w:val="28"/>
                <w:lang w:eastAsia="hi-IN" w:bidi="hi-IN"/>
              </w:rPr>
            </w:pPr>
            <w:r w:rsidRPr="001E77F9">
              <w:rPr>
                <w:rFonts w:eastAsia="Times New Roman"/>
                <w:szCs w:val="28"/>
              </w:rPr>
              <w:t xml:space="preserve">3.4. </w:t>
            </w:r>
            <w:r w:rsidRPr="001E77F9">
              <w:rPr>
                <w:rFonts w:eastAsia="SimSun"/>
                <w:iCs/>
                <w:kern w:val="28"/>
                <w:szCs w:val="28"/>
                <w:lang w:eastAsia="hi-IN" w:bidi="hi-IN"/>
              </w:rPr>
              <w:t>Планированиеобразовательной деятельности.</w:t>
            </w:r>
          </w:p>
        </w:tc>
        <w:tc>
          <w:tcPr>
            <w:tcW w:w="992" w:type="dxa"/>
          </w:tcPr>
          <w:p w:rsidR="00076810" w:rsidRPr="007F57AC" w:rsidRDefault="00C054B3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1</w:t>
            </w:r>
            <w:r w:rsidR="007F57AC">
              <w:rPr>
                <w:szCs w:val="28"/>
              </w:rPr>
              <w:t>9</w:t>
            </w:r>
          </w:p>
        </w:tc>
      </w:tr>
      <w:tr w:rsidR="00076810" w:rsidRPr="001E77F9" w:rsidTr="000B43EA">
        <w:tc>
          <w:tcPr>
            <w:tcW w:w="567" w:type="dxa"/>
          </w:tcPr>
          <w:p w:rsidR="00076810" w:rsidRPr="001E77F9" w:rsidRDefault="00076810" w:rsidP="004154B9">
            <w:pPr>
              <w:spacing w:after="120" w:line="360" w:lineRule="auto"/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076810" w:rsidRPr="001E77F9" w:rsidRDefault="00076810" w:rsidP="004154B9">
            <w:pPr>
              <w:spacing w:after="120" w:line="360" w:lineRule="auto"/>
              <w:ind w:left="57"/>
              <w:rPr>
                <w:szCs w:val="28"/>
              </w:rPr>
            </w:pPr>
            <w:r w:rsidRPr="001E77F9">
              <w:rPr>
                <w:szCs w:val="28"/>
              </w:rPr>
              <w:t>3.4.1. Календарно-тематический план</w:t>
            </w:r>
          </w:p>
        </w:tc>
        <w:tc>
          <w:tcPr>
            <w:tcW w:w="992" w:type="dxa"/>
          </w:tcPr>
          <w:p w:rsidR="00076810" w:rsidRPr="007F57AC" w:rsidRDefault="007F57AC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076810" w:rsidRPr="001E77F9" w:rsidTr="000B43EA">
        <w:tc>
          <w:tcPr>
            <w:tcW w:w="567" w:type="dxa"/>
          </w:tcPr>
          <w:p w:rsidR="00076810" w:rsidRPr="001E77F9" w:rsidRDefault="00076810" w:rsidP="004154B9">
            <w:pPr>
              <w:spacing w:after="120" w:line="360" w:lineRule="auto"/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076810" w:rsidRPr="001E77F9" w:rsidRDefault="00076810" w:rsidP="004154B9">
            <w:pPr>
              <w:spacing w:after="120" w:line="360" w:lineRule="auto"/>
              <w:ind w:left="57"/>
              <w:jc w:val="both"/>
              <w:rPr>
                <w:szCs w:val="28"/>
              </w:rPr>
            </w:pPr>
            <w:r w:rsidRPr="001E77F9">
              <w:rPr>
                <w:color w:val="000000"/>
                <w:kern w:val="24"/>
                <w:szCs w:val="28"/>
              </w:rPr>
              <w:t>3.5.  Материально-техническое обеспечение ПДО</w:t>
            </w:r>
          </w:p>
        </w:tc>
        <w:tc>
          <w:tcPr>
            <w:tcW w:w="992" w:type="dxa"/>
          </w:tcPr>
          <w:p w:rsidR="00076810" w:rsidRPr="001E77F9" w:rsidRDefault="007F57AC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34</w:t>
            </w:r>
          </w:p>
        </w:tc>
      </w:tr>
      <w:tr w:rsidR="00076810" w:rsidRPr="001E77F9" w:rsidTr="000B43EA">
        <w:tc>
          <w:tcPr>
            <w:tcW w:w="567" w:type="dxa"/>
          </w:tcPr>
          <w:p w:rsidR="00076810" w:rsidRPr="001E77F9" w:rsidRDefault="00076810" w:rsidP="004154B9">
            <w:pPr>
              <w:spacing w:after="120" w:line="360" w:lineRule="auto"/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076810" w:rsidRPr="007F57AC" w:rsidRDefault="008605DB" w:rsidP="004154B9">
            <w:pPr>
              <w:spacing w:after="120" w:line="360" w:lineRule="auto"/>
              <w:ind w:left="57"/>
              <w:jc w:val="both"/>
              <w:rPr>
                <w:szCs w:val="28"/>
              </w:rPr>
            </w:pPr>
            <w:r w:rsidRPr="007F57AC">
              <w:rPr>
                <w:kern w:val="24"/>
                <w:szCs w:val="28"/>
              </w:rPr>
              <w:t>3.6</w:t>
            </w:r>
            <w:r w:rsidR="00076810" w:rsidRPr="007F57AC">
              <w:rPr>
                <w:kern w:val="24"/>
                <w:szCs w:val="28"/>
              </w:rPr>
              <w:t>. Перечень нормативных и нормативно-методических документов</w:t>
            </w:r>
            <w:r w:rsidR="007F57AC">
              <w:rPr>
                <w:kern w:val="24"/>
                <w:szCs w:val="28"/>
              </w:rPr>
              <w:t>.</w:t>
            </w:r>
          </w:p>
        </w:tc>
        <w:tc>
          <w:tcPr>
            <w:tcW w:w="992" w:type="dxa"/>
          </w:tcPr>
          <w:p w:rsidR="00076810" w:rsidRPr="001E77F9" w:rsidRDefault="007F57AC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35</w:t>
            </w:r>
          </w:p>
        </w:tc>
      </w:tr>
      <w:tr w:rsidR="00076810" w:rsidRPr="001E77F9" w:rsidTr="000B43EA">
        <w:tc>
          <w:tcPr>
            <w:tcW w:w="567" w:type="dxa"/>
          </w:tcPr>
          <w:p w:rsidR="00076810" w:rsidRPr="001E77F9" w:rsidRDefault="00076810" w:rsidP="004154B9">
            <w:pPr>
              <w:spacing w:after="120" w:line="360" w:lineRule="auto"/>
              <w:jc w:val="center"/>
              <w:rPr>
                <w:szCs w:val="28"/>
              </w:rPr>
            </w:pPr>
          </w:p>
        </w:tc>
        <w:tc>
          <w:tcPr>
            <w:tcW w:w="7088" w:type="dxa"/>
          </w:tcPr>
          <w:p w:rsidR="00076810" w:rsidRPr="001E77F9" w:rsidRDefault="008605DB" w:rsidP="004154B9">
            <w:pPr>
              <w:spacing w:after="120" w:line="360" w:lineRule="auto"/>
              <w:ind w:left="57"/>
              <w:jc w:val="both"/>
              <w:rPr>
                <w:color w:val="000000"/>
                <w:kern w:val="24"/>
                <w:szCs w:val="28"/>
              </w:rPr>
            </w:pPr>
            <w:r>
              <w:rPr>
                <w:color w:val="000000"/>
                <w:kern w:val="24"/>
                <w:szCs w:val="28"/>
              </w:rPr>
              <w:t>3.7</w:t>
            </w:r>
            <w:r w:rsidR="00076810" w:rsidRPr="001E77F9">
              <w:rPr>
                <w:color w:val="000000"/>
                <w:kern w:val="24"/>
                <w:szCs w:val="28"/>
              </w:rPr>
              <w:t>. Перечень литературных источников</w:t>
            </w:r>
          </w:p>
        </w:tc>
        <w:tc>
          <w:tcPr>
            <w:tcW w:w="992" w:type="dxa"/>
          </w:tcPr>
          <w:p w:rsidR="00076810" w:rsidRPr="001E77F9" w:rsidRDefault="007F57AC" w:rsidP="004154B9">
            <w:pPr>
              <w:spacing w:after="12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35</w:t>
            </w:r>
          </w:p>
        </w:tc>
      </w:tr>
    </w:tbl>
    <w:p w:rsidR="00AF5CF5" w:rsidRDefault="00AF5CF5" w:rsidP="002F47D8">
      <w:pPr>
        <w:pStyle w:val="30"/>
        <w:shd w:val="clear" w:color="auto" w:fill="auto"/>
        <w:spacing w:line="240" w:lineRule="auto"/>
        <w:ind w:right="600"/>
        <w:jc w:val="both"/>
        <w:rPr>
          <w:sz w:val="28"/>
          <w:szCs w:val="28"/>
          <w:u w:val="single"/>
        </w:rPr>
      </w:pPr>
    </w:p>
    <w:p w:rsidR="00361A38" w:rsidRDefault="00361A38" w:rsidP="002F47D8">
      <w:pPr>
        <w:pStyle w:val="30"/>
        <w:shd w:val="clear" w:color="auto" w:fill="auto"/>
        <w:spacing w:line="240" w:lineRule="auto"/>
        <w:ind w:right="600"/>
        <w:jc w:val="both"/>
        <w:rPr>
          <w:sz w:val="28"/>
          <w:szCs w:val="28"/>
          <w:u w:val="single"/>
        </w:rPr>
      </w:pPr>
    </w:p>
    <w:p w:rsidR="00361A38" w:rsidRPr="00361A38" w:rsidRDefault="00361A38" w:rsidP="002F47D8">
      <w:pPr>
        <w:pStyle w:val="30"/>
        <w:shd w:val="clear" w:color="auto" w:fill="auto"/>
        <w:spacing w:line="240" w:lineRule="auto"/>
        <w:ind w:right="600"/>
        <w:jc w:val="both"/>
        <w:rPr>
          <w:sz w:val="28"/>
          <w:szCs w:val="28"/>
          <w:u w:val="single"/>
        </w:rPr>
      </w:pPr>
    </w:p>
    <w:p w:rsidR="002F47D8" w:rsidRPr="001E77F9" w:rsidRDefault="002F47D8" w:rsidP="002F47D8">
      <w:pPr>
        <w:pStyle w:val="30"/>
        <w:shd w:val="clear" w:color="auto" w:fill="auto"/>
        <w:spacing w:line="240" w:lineRule="auto"/>
        <w:ind w:right="600"/>
        <w:jc w:val="both"/>
        <w:rPr>
          <w:sz w:val="28"/>
          <w:szCs w:val="28"/>
          <w:u w:val="single"/>
        </w:rPr>
      </w:pPr>
    </w:p>
    <w:p w:rsidR="00CE4BC4" w:rsidRPr="001E77F9" w:rsidRDefault="00AF5CF5" w:rsidP="002F47D8">
      <w:pPr>
        <w:pStyle w:val="30"/>
        <w:shd w:val="clear" w:color="auto" w:fill="auto"/>
        <w:spacing w:line="240" w:lineRule="auto"/>
        <w:ind w:right="600"/>
        <w:jc w:val="both"/>
        <w:rPr>
          <w:sz w:val="28"/>
          <w:szCs w:val="28"/>
          <w:u w:val="single"/>
        </w:rPr>
      </w:pPr>
      <w:r w:rsidRPr="001E77F9">
        <w:rPr>
          <w:sz w:val="28"/>
          <w:szCs w:val="28"/>
        </w:rPr>
        <w:lastRenderedPageBreak/>
        <w:t xml:space="preserve"> 1.</w:t>
      </w:r>
      <w:r w:rsidR="00CE4BC4" w:rsidRPr="001E77F9">
        <w:rPr>
          <w:sz w:val="28"/>
          <w:szCs w:val="28"/>
        </w:rPr>
        <w:t>ЦЕЛЕВОЙ РАЗДЕЛ</w:t>
      </w:r>
    </w:p>
    <w:p w:rsidR="00AF5CF5" w:rsidRDefault="00AF5CF5" w:rsidP="002F47D8">
      <w:pPr>
        <w:pStyle w:val="30"/>
        <w:shd w:val="clear" w:color="auto" w:fill="auto"/>
        <w:spacing w:line="240" w:lineRule="auto"/>
        <w:ind w:right="60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E77F9">
        <w:rPr>
          <w:sz w:val="28"/>
          <w:szCs w:val="28"/>
        </w:rPr>
        <w:t>1.1.Пояснительная записка</w:t>
      </w:r>
    </w:p>
    <w:p w:rsidR="002F47D8" w:rsidRPr="00C054B3" w:rsidRDefault="002F47D8" w:rsidP="002F47D8">
      <w:pPr>
        <w:pStyle w:val="30"/>
        <w:shd w:val="clear" w:color="auto" w:fill="auto"/>
        <w:spacing w:line="240" w:lineRule="auto"/>
        <w:ind w:right="600"/>
        <w:jc w:val="both"/>
        <w:rPr>
          <w:sz w:val="28"/>
          <w:szCs w:val="28"/>
          <w:u w:val="single"/>
        </w:rPr>
      </w:pP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Мультипликация представляет собой сложный и многоструктурный процесс, построенный на объединении областей нескольких видов искусства. Главная педагогическая ценность мультипликации как вида современного искусства заключается, прежде всего, в возможности комплексного развивающего обучения детей. Кроме того, именно мультипликация помогает максимально сближать интересы взрослого и ребенка, отличаясь доступностью и неповторимостью жанра. С ее помощью можно сделать процесс обучения удовольствием для дошкольников.  Мультипликация  может стать прекрасным развивающим средством  для раскрепощения мышления, развития творческого потенциала.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Мультипликация заключает в себе большие возможности для развития творческих способностей, сочетая теоретические и практические занятия, результатом которых является реальный продукт самостоятельного творческого труда детей. В процессе создания мультипликационного фильма у детей развиваются сенсомоторные качества, связанные с действиями руки ребенка, обеспечивающие быстрое и точное усвоение технических приемов в различных видах деятельности, восприятие пропорций, особенностей объемной и плоской формы, характера линий, пространственных отношений, цвета, ритма, движения. Творческие способности, направленные на создание нового, формируются только на нестандартном материале, который делает невозможным работу по существующему шаблону, анимация – искусство, разрушающее все стереотипы изображения, движения, создания образов, чьи «границы совпадают только с границами воображения».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Разные виды изобразительного искусства: рисунок, живопись, лепка, дизайн и декоративно-прикладное творчество – сосуществуют в мультипликации на равных. А сам процесс создания мультфильма включает занятия литературные, музыкальные, актерские, режиссерские, операторские, которые помогают создавать изобразительные образы и вносят в них новый смысл.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Кроме того, занимаясь различными видами деятельности, осваивая новые материалы и техники, дети нацелены на конкретный результат, представляя,  для чего они рисуют, лепят, мастерят. И то, и другое является наиболее благоприятными условиями для развития творчества.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Создавая героев мультипликационного фильма и декорации: из пластилина, делая аппликации, вырезая силуэты, рисуя красками, фломастерами, мягкими материалами, ребята изучают свойства и технические возможности художественных материалов.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 xml:space="preserve"> Создание анимационных фильмов в детском саду решает ряд образовательных задач, раскрывает творческий потенциал дошкольников, развивает мышление, воображение.  Искусство анимации развивает </w:t>
      </w:r>
      <w:r w:rsidRPr="001E77F9">
        <w:rPr>
          <w:rFonts w:eastAsia="Times New Roman"/>
          <w:color w:val="000000"/>
          <w:szCs w:val="28"/>
          <w:lang w:eastAsia="ru-RU"/>
        </w:rPr>
        <w:lastRenderedPageBreak/>
        <w:t>творческую мысль, формирует умение оригинальной подачи видения окружающего мира.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Мультипликация – это групповой творческий процесс. Как и во взрослой команде мультипликаторов, дети знакомятся с разными техниками, пробуют разные функции: режиссёра, оператора, сценариста, художника-мультипликатора.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В процессе создания мультфильма  происходит распределение функций и ролей между участниками в соответствии с теми работами, которые необходимо выполнить, а именно: написание текста сценария, выбор музыки, озвучивание. Качественная подготовка литературно-художественной части является залогом успешности будущей работы, поэтому при планировании данной деятельности выделено достаточно времени на разработку предварительного сценария и подготовку художественного оформления. Завершается данная работа просмотром и обсуждением готовых результатов, что является необходимым шагом к созданию новых работ.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Программа позволяет осуществлять проектный подход при создании анимационных фильмов, а также использовать в работе интеграцию разнообразных видов деятельности детей: двигательную, игровую, продуктивную, коммуникативную, трудовую, познавательно-исследовательскую, музыкально-художественную, а также чтение художественной литературы.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Программа разработана в соответствии с требованиями Федерального государственного образовательного стандарта дошкольного образования, с учетом возрастных и психологических особенностей детей старшего дошкольного возраста.</w:t>
      </w:r>
    </w:p>
    <w:p w:rsidR="00CE4BC4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В ходе работы предусматриваются различные формы</w:t>
      </w:r>
      <w:r w:rsidR="000040D8">
        <w:rPr>
          <w:rFonts w:eastAsia="Times New Roman"/>
          <w:color w:val="000000"/>
          <w:szCs w:val="28"/>
          <w:lang w:eastAsia="ru-RU"/>
        </w:rPr>
        <w:t>,</w:t>
      </w:r>
      <w:r w:rsidRPr="001E77F9">
        <w:rPr>
          <w:rFonts w:eastAsia="Times New Roman"/>
          <w:color w:val="000000"/>
          <w:szCs w:val="28"/>
          <w:lang w:eastAsia="ru-RU"/>
        </w:rPr>
        <w:t xml:space="preserve"> как индивидуального творчества ребёнка, так и его сотрудничества и сотворчества со сверстниками и взрослыми – педагогами и родителями.</w:t>
      </w:r>
    </w:p>
    <w:p w:rsidR="0006367C" w:rsidRDefault="0006367C" w:rsidP="002F47D8">
      <w:pPr>
        <w:rPr>
          <w:szCs w:val="28"/>
        </w:rPr>
      </w:pPr>
    </w:p>
    <w:p w:rsidR="0006367C" w:rsidRPr="001E77F9" w:rsidRDefault="0006367C" w:rsidP="002F47D8">
      <w:pPr>
        <w:rPr>
          <w:szCs w:val="28"/>
        </w:rPr>
      </w:pPr>
      <w:r w:rsidRPr="001E77F9">
        <w:rPr>
          <w:szCs w:val="28"/>
        </w:rPr>
        <w:t>Участники образовательной деятель</w:t>
      </w:r>
      <w:r>
        <w:rPr>
          <w:szCs w:val="28"/>
        </w:rPr>
        <w:t xml:space="preserve">ности: дети, родители (законные </w:t>
      </w:r>
      <w:r w:rsidRPr="001E77F9">
        <w:rPr>
          <w:szCs w:val="28"/>
        </w:rPr>
        <w:t xml:space="preserve">представители), педагогические работники ДОУ. </w:t>
      </w:r>
    </w:p>
    <w:p w:rsidR="00CE4BC4" w:rsidRPr="001E77F9" w:rsidRDefault="00CE4BC4" w:rsidP="004154B9">
      <w:pPr>
        <w:spacing w:line="360" w:lineRule="auto"/>
        <w:rPr>
          <w:b/>
          <w:szCs w:val="28"/>
          <w:u w:val="single"/>
        </w:rPr>
      </w:pPr>
    </w:p>
    <w:p w:rsidR="00CE4BC4" w:rsidRPr="001E77F9" w:rsidRDefault="00C519C5" w:rsidP="004154B9">
      <w:pPr>
        <w:shd w:val="clear" w:color="auto" w:fill="FFFFFF"/>
        <w:spacing w:line="360" w:lineRule="auto"/>
        <w:ind w:firstLine="709"/>
        <w:jc w:val="both"/>
        <w:rPr>
          <w:rFonts w:eastAsia="Times New Roman"/>
          <w:b/>
          <w:color w:val="000000"/>
          <w:szCs w:val="28"/>
          <w:lang w:eastAsia="ru-RU"/>
        </w:rPr>
      </w:pPr>
      <w:r w:rsidRPr="001E77F9">
        <w:rPr>
          <w:b/>
          <w:szCs w:val="28"/>
        </w:rPr>
        <w:t>1.2.Цель и задачи реализации  ПДО</w:t>
      </w:r>
    </w:p>
    <w:p w:rsidR="00CE4BC4" w:rsidRPr="001E77F9" w:rsidRDefault="00CE4BC4" w:rsidP="004154B9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b/>
          <w:bCs/>
          <w:color w:val="000000"/>
          <w:szCs w:val="28"/>
          <w:lang w:eastAsia="ru-RU"/>
        </w:rPr>
        <w:t>Цель программы: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- Формирование у детей потребности в познавательной, творческой и речевой активности через участие в создании мультфильмов (важно: мультфильм является не целью, а лишь средством развития).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b/>
          <w:bCs/>
          <w:color w:val="000000"/>
          <w:szCs w:val="28"/>
          <w:lang w:eastAsia="ru-RU"/>
        </w:rPr>
        <w:t>Задачи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b/>
          <w:bCs/>
          <w:color w:val="000000"/>
          <w:szCs w:val="28"/>
          <w:lang w:eastAsia="ru-RU"/>
        </w:rPr>
        <w:t>Образовательные: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− познакомить с историей возникновения и видами мультипликации;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− познакомить с технологией создания мультипликационного фильма;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− формировать художественные навыки и умения;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− поощрять речевую активность детей, обогащать словарный запас.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b/>
          <w:bCs/>
          <w:color w:val="000000"/>
          <w:szCs w:val="28"/>
          <w:lang w:eastAsia="ru-RU"/>
        </w:rPr>
        <w:lastRenderedPageBreak/>
        <w:t>Развивающие: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− развивать творческое мышление и воображение;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− развивать детское экспериментирование, поощряя действия по преобразованию объектов;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− способствовать проявлению индивидуальных интересов и потребностей;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− развивать интерес к совместной со сверстниками и взрослыми деятельности.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b/>
          <w:bCs/>
          <w:color w:val="000000"/>
          <w:szCs w:val="28"/>
          <w:lang w:eastAsia="ru-RU"/>
        </w:rPr>
        <w:t>Воспитательные: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− воспитывать чувство коллективизма;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− поддерживать стремление детей к отражению своих представлений посредством анимационной деятельности;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− воспитывать ценностное отношение к собственному труду, труду сверстников и его результатам;</w:t>
      </w:r>
    </w:p>
    <w:p w:rsidR="00CE4BC4" w:rsidRPr="001E77F9" w:rsidRDefault="00CE4BC4" w:rsidP="002F47D8">
      <w:pPr>
        <w:shd w:val="clear" w:color="auto" w:fill="FFFFFF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− воспитывать умение доводить начатое дело до конца.</w:t>
      </w:r>
    </w:p>
    <w:p w:rsidR="00CE4BC4" w:rsidRPr="001E77F9" w:rsidRDefault="00C519C5" w:rsidP="002F47D8">
      <w:pPr>
        <w:tabs>
          <w:tab w:val="left" w:pos="1134"/>
        </w:tabs>
        <w:ind w:right="-1"/>
        <w:rPr>
          <w:b/>
          <w:bCs/>
          <w:szCs w:val="28"/>
        </w:rPr>
      </w:pPr>
      <w:r w:rsidRPr="001E77F9">
        <w:rPr>
          <w:b/>
          <w:szCs w:val="28"/>
        </w:rPr>
        <w:t>1.3. Принципы и подходы к формированию ПДО</w:t>
      </w:r>
    </w:p>
    <w:p w:rsidR="00CE4BC4" w:rsidRPr="001E77F9" w:rsidRDefault="00CE4BC4" w:rsidP="002F47D8">
      <w:pPr>
        <w:tabs>
          <w:tab w:val="left" w:pos="1134"/>
        </w:tabs>
        <w:ind w:right="-1"/>
        <w:jc w:val="both"/>
        <w:rPr>
          <w:bCs/>
          <w:szCs w:val="28"/>
        </w:rPr>
      </w:pPr>
      <w:r w:rsidRPr="001E77F9">
        <w:rPr>
          <w:b/>
          <w:bCs/>
          <w:szCs w:val="28"/>
        </w:rPr>
        <w:t>Принцип самоценности</w:t>
      </w:r>
      <w:r w:rsidRPr="001E77F9">
        <w:rPr>
          <w:bCs/>
          <w:szCs w:val="28"/>
        </w:rPr>
        <w:t xml:space="preserve"> дошкольного возраста, его полноценное проживание. Каждый период детства рассматривается как настоящая, самобытная, неповторимая жизнь.</w:t>
      </w:r>
    </w:p>
    <w:p w:rsidR="00CE4BC4" w:rsidRPr="001E77F9" w:rsidRDefault="00CE4BC4" w:rsidP="002F47D8">
      <w:pPr>
        <w:tabs>
          <w:tab w:val="left" w:pos="1134"/>
        </w:tabs>
        <w:ind w:right="-1"/>
        <w:jc w:val="both"/>
        <w:rPr>
          <w:bCs/>
          <w:szCs w:val="28"/>
        </w:rPr>
      </w:pPr>
      <w:r w:rsidRPr="001E77F9">
        <w:rPr>
          <w:b/>
          <w:bCs/>
          <w:szCs w:val="28"/>
        </w:rPr>
        <w:t>Принцип деятельности.</w:t>
      </w:r>
      <w:r w:rsidRPr="001E77F9">
        <w:rPr>
          <w:bCs/>
          <w:szCs w:val="28"/>
        </w:rPr>
        <w:t xml:space="preserve"> Решение образовательных задач опирается на характерный для этого возрастной этап виды детской деятельности и общения с взрослым.</w:t>
      </w:r>
    </w:p>
    <w:p w:rsidR="00CE4BC4" w:rsidRPr="001E77F9" w:rsidRDefault="00CE4BC4" w:rsidP="002F47D8">
      <w:pPr>
        <w:tabs>
          <w:tab w:val="left" w:pos="1134"/>
        </w:tabs>
        <w:ind w:right="-1"/>
        <w:jc w:val="both"/>
        <w:rPr>
          <w:b/>
          <w:bCs/>
          <w:szCs w:val="28"/>
        </w:rPr>
      </w:pPr>
      <w:r w:rsidRPr="001E77F9">
        <w:rPr>
          <w:b/>
          <w:bCs/>
          <w:szCs w:val="28"/>
        </w:rPr>
        <w:t xml:space="preserve">Принцип содействия и сотрудничества детей и взрослых, </w:t>
      </w:r>
      <w:r w:rsidRPr="001E77F9">
        <w:rPr>
          <w:bCs/>
          <w:szCs w:val="28"/>
        </w:rPr>
        <w:t>который реализуется в личностно - ориентированном взаимодействии взрослых с детьми и предполагает создание условий для эмоционального благополучия каждого ребенка, уважения к его интересам и потребностям, предоставление права на реализацию своей индивидуальности.</w:t>
      </w:r>
    </w:p>
    <w:p w:rsidR="00CE4BC4" w:rsidRPr="001E77F9" w:rsidRDefault="00CE4BC4" w:rsidP="002F47D8">
      <w:pPr>
        <w:tabs>
          <w:tab w:val="left" w:pos="1134"/>
        </w:tabs>
        <w:ind w:right="-1"/>
        <w:jc w:val="both"/>
        <w:rPr>
          <w:bCs/>
          <w:szCs w:val="28"/>
        </w:rPr>
      </w:pPr>
      <w:r w:rsidRPr="001E77F9">
        <w:rPr>
          <w:b/>
          <w:bCs/>
          <w:szCs w:val="28"/>
        </w:rPr>
        <w:t xml:space="preserve">Принцип поддержки инициативы детей </w:t>
      </w:r>
      <w:r w:rsidRPr="001E77F9">
        <w:rPr>
          <w:bCs/>
          <w:szCs w:val="28"/>
        </w:rPr>
        <w:t>в разных видах деятельности. В программе предусматривается предоставление каждому ребенку возможности выбора занятий, материалов.</w:t>
      </w:r>
    </w:p>
    <w:p w:rsidR="00CE4BC4" w:rsidRPr="001E77F9" w:rsidRDefault="00CE4BC4" w:rsidP="002F47D8">
      <w:pPr>
        <w:rPr>
          <w:bCs/>
          <w:szCs w:val="28"/>
        </w:rPr>
      </w:pPr>
      <w:r w:rsidRPr="001E77F9">
        <w:rPr>
          <w:b/>
          <w:bCs/>
          <w:szCs w:val="28"/>
        </w:rPr>
        <w:t>Принцип интеграции содержания образования.</w:t>
      </w:r>
      <w:r w:rsidRPr="001E77F9">
        <w:rPr>
          <w:bCs/>
          <w:szCs w:val="28"/>
        </w:rPr>
        <w:t xml:space="preserve">  В данной программе принцип интеграции реализуется в сочетании и взаимопроникновении в педагогический процесс разных видов детской деятельности.</w:t>
      </w:r>
    </w:p>
    <w:p w:rsidR="00C519C5" w:rsidRPr="001E77F9" w:rsidRDefault="00C519C5" w:rsidP="002F47D8">
      <w:pPr>
        <w:shd w:val="clear" w:color="auto" w:fill="FFFFFF"/>
        <w:ind w:firstLine="709"/>
        <w:rPr>
          <w:rFonts w:eastAsia="Times New Roman"/>
          <w:b/>
          <w:color w:val="000000"/>
          <w:szCs w:val="28"/>
          <w:lang w:eastAsia="ru-RU"/>
        </w:rPr>
      </w:pPr>
      <w:r w:rsidRPr="001E77F9">
        <w:rPr>
          <w:b/>
          <w:szCs w:val="28"/>
        </w:rPr>
        <w:t xml:space="preserve">1.4. </w:t>
      </w:r>
      <w:r w:rsidRPr="001E77F9">
        <w:rPr>
          <w:b/>
          <w:bCs/>
          <w:color w:val="000000"/>
          <w:kern w:val="24"/>
          <w:szCs w:val="28"/>
        </w:rPr>
        <w:t>Целевые ориентиры</w:t>
      </w:r>
    </w:p>
    <w:p w:rsidR="004D6677" w:rsidRPr="001E77F9" w:rsidRDefault="004D6677" w:rsidP="002F47D8">
      <w:pPr>
        <w:shd w:val="clear" w:color="auto" w:fill="FFFFFF"/>
        <w:ind w:firstLine="709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- дети видят идею, передаваемую мультфильмом (или её отсутствие);</w:t>
      </w:r>
    </w:p>
    <w:p w:rsidR="004D6677" w:rsidRPr="001E77F9" w:rsidRDefault="004D6677" w:rsidP="002F47D8">
      <w:pPr>
        <w:shd w:val="clear" w:color="auto" w:fill="FFFFFF"/>
        <w:ind w:firstLine="709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- раскрепощение мышления;</w:t>
      </w:r>
    </w:p>
    <w:p w:rsidR="004D6677" w:rsidRPr="001E77F9" w:rsidRDefault="004D6677" w:rsidP="002F47D8">
      <w:pPr>
        <w:shd w:val="clear" w:color="auto" w:fill="FFFFFF"/>
        <w:ind w:firstLine="709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- развитие творческого потенциала;</w:t>
      </w:r>
    </w:p>
    <w:p w:rsidR="004D6677" w:rsidRPr="001E77F9" w:rsidRDefault="004D6677" w:rsidP="002F47D8">
      <w:pPr>
        <w:shd w:val="clear" w:color="auto" w:fill="FFFFFF"/>
        <w:ind w:firstLine="709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- формирование умения наблюдать, фантазировать, сравнивать, переживать увиденное, отражать свои впечатления в творческих работах;</w:t>
      </w:r>
    </w:p>
    <w:p w:rsidR="004D6677" w:rsidRPr="001E77F9" w:rsidRDefault="00C519C5" w:rsidP="002F47D8">
      <w:pPr>
        <w:shd w:val="clear" w:color="auto" w:fill="FFFFFF"/>
        <w:ind w:firstLine="709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- создание мультфильмов</w:t>
      </w:r>
      <w:r w:rsidR="004D6677" w:rsidRPr="001E77F9">
        <w:rPr>
          <w:rFonts w:eastAsia="Times New Roman"/>
          <w:color w:val="000000"/>
          <w:szCs w:val="28"/>
          <w:lang w:eastAsia="ru-RU"/>
        </w:rPr>
        <w:t xml:space="preserve"> в предложенных педагогом техниках;</w:t>
      </w:r>
    </w:p>
    <w:p w:rsidR="004D6677" w:rsidRPr="001E77F9" w:rsidRDefault="004D6677" w:rsidP="002F47D8">
      <w:pPr>
        <w:shd w:val="clear" w:color="auto" w:fill="FFFFFF"/>
        <w:ind w:firstLine="709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t>- осущес</w:t>
      </w:r>
      <w:r w:rsidR="00C519C5" w:rsidRPr="001E77F9">
        <w:rPr>
          <w:rFonts w:eastAsia="Times New Roman"/>
          <w:color w:val="000000"/>
          <w:szCs w:val="28"/>
          <w:lang w:eastAsia="ru-RU"/>
        </w:rPr>
        <w:t>твление контроля</w:t>
      </w:r>
      <w:r w:rsidRPr="001E77F9">
        <w:rPr>
          <w:rFonts w:eastAsia="Times New Roman"/>
          <w:color w:val="000000"/>
          <w:szCs w:val="28"/>
          <w:lang w:eastAsia="ru-RU"/>
        </w:rPr>
        <w:t>: находить способы улучшения работы, самостоятельно вносить коррективы;</w:t>
      </w:r>
    </w:p>
    <w:p w:rsidR="00CE4BC4" w:rsidRPr="001E77F9" w:rsidRDefault="004D6677" w:rsidP="002F47D8">
      <w:pPr>
        <w:shd w:val="clear" w:color="auto" w:fill="FFFFFF"/>
        <w:ind w:firstLine="709"/>
        <w:rPr>
          <w:rFonts w:eastAsia="Times New Roman"/>
          <w:color w:val="000000"/>
          <w:szCs w:val="28"/>
          <w:lang w:eastAsia="ru-RU"/>
        </w:rPr>
      </w:pPr>
      <w:r w:rsidRPr="001E77F9">
        <w:rPr>
          <w:rFonts w:eastAsia="Times New Roman"/>
          <w:color w:val="000000"/>
          <w:szCs w:val="28"/>
          <w:lang w:eastAsia="ru-RU"/>
        </w:rPr>
        <w:lastRenderedPageBreak/>
        <w:t>- со</w:t>
      </w:r>
      <w:r w:rsidR="00C519C5" w:rsidRPr="001E77F9">
        <w:rPr>
          <w:rFonts w:eastAsia="Times New Roman"/>
          <w:color w:val="000000"/>
          <w:szCs w:val="28"/>
          <w:lang w:eastAsia="ru-RU"/>
        </w:rPr>
        <w:t xml:space="preserve">вершенствование навыков общения: </w:t>
      </w:r>
      <w:r w:rsidRPr="001E77F9">
        <w:rPr>
          <w:rFonts w:eastAsia="Times New Roman"/>
          <w:color w:val="000000"/>
          <w:szCs w:val="28"/>
          <w:lang w:eastAsia="ru-RU"/>
        </w:rPr>
        <w:t>самостоятельно оценивать свою творческую продукцию и выражать отношение к творческому продукту сверстника.</w:t>
      </w:r>
    </w:p>
    <w:p w:rsidR="00C519C5" w:rsidRPr="001E77F9" w:rsidRDefault="00C519C5" w:rsidP="002F47D8">
      <w:pPr>
        <w:shd w:val="clear" w:color="auto" w:fill="FFFFFF"/>
        <w:ind w:firstLine="709"/>
        <w:rPr>
          <w:rFonts w:eastAsia="Times New Roman"/>
          <w:color w:val="000000"/>
          <w:szCs w:val="28"/>
          <w:lang w:eastAsia="ru-RU"/>
        </w:rPr>
      </w:pPr>
    </w:p>
    <w:p w:rsidR="004D6677" w:rsidRPr="001E77F9" w:rsidRDefault="004D6677" w:rsidP="002F47D8">
      <w:pPr>
        <w:rPr>
          <w:rFonts w:eastAsia="Times New Roman"/>
          <w:b/>
          <w:kern w:val="20"/>
          <w:szCs w:val="28"/>
          <w:lang w:eastAsia="ru-RU"/>
        </w:rPr>
      </w:pPr>
      <w:r w:rsidRPr="001E77F9">
        <w:rPr>
          <w:b/>
          <w:szCs w:val="28"/>
        </w:rPr>
        <w:t xml:space="preserve">1.5. </w:t>
      </w:r>
      <w:r w:rsidRPr="001E77F9">
        <w:rPr>
          <w:rFonts w:eastAsia="Times New Roman"/>
          <w:b/>
          <w:kern w:val="20"/>
          <w:szCs w:val="28"/>
          <w:lang w:eastAsia="ru-RU"/>
        </w:rPr>
        <w:t>Характеристика особенностей развития детей</w:t>
      </w:r>
    </w:p>
    <w:p w:rsidR="00C519C5" w:rsidRPr="001E77F9" w:rsidRDefault="00C519C5" w:rsidP="002F47D8">
      <w:pPr>
        <w:rPr>
          <w:rFonts w:eastAsia="Times New Roman"/>
          <w:b/>
          <w:color w:val="000000"/>
          <w:szCs w:val="28"/>
          <w:lang w:eastAsia="ru-RU"/>
        </w:rPr>
      </w:pPr>
    </w:p>
    <w:p w:rsidR="004D6677" w:rsidRPr="004D6677" w:rsidRDefault="004D6677" w:rsidP="002F47D8">
      <w:pPr>
        <w:spacing w:before="100" w:beforeAutospacing="1" w:after="100" w:afterAutospacing="1"/>
        <w:rPr>
          <w:rFonts w:eastAsia="Times New Roman"/>
          <w:i/>
          <w:szCs w:val="28"/>
          <w:lang w:eastAsia="ru-RU"/>
        </w:rPr>
      </w:pPr>
      <w:r w:rsidRPr="001E77F9">
        <w:rPr>
          <w:rFonts w:eastAsia="Times New Roman"/>
          <w:i/>
          <w:szCs w:val="28"/>
          <w:lang w:eastAsia="ru-RU"/>
        </w:rPr>
        <w:t>Воз</w:t>
      </w:r>
      <w:r w:rsidR="00AF5CF5" w:rsidRPr="001E77F9">
        <w:rPr>
          <w:rFonts w:eastAsia="Times New Roman"/>
          <w:i/>
          <w:szCs w:val="28"/>
          <w:lang w:eastAsia="ru-RU"/>
        </w:rPr>
        <w:t xml:space="preserve">растные особенности </w:t>
      </w:r>
      <w:r w:rsidRPr="001E77F9">
        <w:rPr>
          <w:rFonts w:eastAsia="Times New Roman"/>
          <w:i/>
          <w:szCs w:val="28"/>
          <w:lang w:eastAsia="ru-RU"/>
        </w:rPr>
        <w:t xml:space="preserve"> развития детей от 6 до 7 лет</w:t>
      </w:r>
      <w:r w:rsidR="00C519C5" w:rsidRPr="001E77F9">
        <w:rPr>
          <w:rFonts w:eastAsia="Times New Roman"/>
          <w:i/>
          <w:szCs w:val="28"/>
          <w:lang w:eastAsia="ru-RU"/>
        </w:rPr>
        <w:t>.</w:t>
      </w:r>
    </w:p>
    <w:p w:rsidR="004D6677" w:rsidRPr="004D6677" w:rsidRDefault="004D6677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 w:rsidRPr="004D6677">
        <w:rPr>
          <w:rFonts w:eastAsia="Times New Roman"/>
          <w:szCs w:val="28"/>
          <w:lang w:eastAsia="ru-RU"/>
        </w:rPr>
        <w:t xml:space="preserve">Игровые действия становятся более сложными, обретают особый смысл, который не всегда открывается взрослому. Игровое пространство усложняется. В нем может быть несколько центров, каждый из которых поддерживает свою сюжетную линию. </w:t>
      </w:r>
    </w:p>
    <w:p w:rsidR="004D6677" w:rsidRPr="004D6677" w:rsidRDefault="004D6677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 w:rsidRPr="004D6677">
        <w:rPr>
          <w:rFonts w:eastAsia="Times New Roman"/>
          <w:szCs w:val="28"/>
          <w:lang w:eastAsia="ru-RU"/>
        </w:rPr>
        <w:t>Образы из окружающей жизни и литературных произведений, передаваемые детьми в изобразительной деятельности, становятся сложнее. Рисунки приобретают более детализированный характер, обогащается их цветовая гамма. Изображение человека становится еще более детализированным и пропорциональным. Появляются пальцы на руках, глаза, рот, нос, брови, подбородок. Одежда может быть украшена различными деталями.</w:t>
      </w:r>
    </w:p>
    <w:p w:rsidR="004D6677" w:rsidRPr="004D6677" w:rsidRDefault="004D6677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 w:rsidRPr="004D6677">
        <w:rPr>
          <w:rFonts w:eastAsia="Times New Roman"/>
          <w:szCs w:val="28"/>
          <w:lang w:eastAsia="ru-RU"/>
        </w:rPr>
        <w:t xml:space="preserve">Дети подготовительной к школе группы в значительной степени освоили конструирование из строительного материала. Они свободно владеют обобщенными способами анализа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 объемными предметами. </w:t>
      </w:r>
    </w:p>
    <w:p w:rsidR="004D6677" w:rsidRPr="004D6677" w:rsidRDefault="004D6677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 w:rsidRPr="004D6677">
        <w:rPr>
          <w:rFonts w:eastAsia="Times New Roman"/>
          <w:szCs w:val="28"/>
          <w:lang w:eastAsia="ru-RU"/>
        </w:rPr>
        <w:t> В этом возрасте дети уже могут освоить сложные формы сложения из листа бумаги и придумывать собственные, но этому их нужно специально обучать. Данный вид деятельности не просто доступен детям— он важен для углубления их пространственных представлений.</w:t>
      </w:r>
    </w:p>
    <w:p w:rsidR="004D6677" w:rsidRPr="004D6677" w:rsidRDefault="004D6677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 w:rsidRPr="004D6677">
        <w:rPr>
          <w:rFonts w:eastAsia="Times New Roman"/>
          <w:szCs w:val="28"/>
          <w:lang w:eastAsia="ru-RU"/>
        </w:rPr>
        <w:t>Продолжают развиваться навыки обобщения и рассуждения, но они в значительной степени еще ограничиваются наглядными признаками ситуации.</w:t>
      </w:r>
    </w:p>
    <w:p w:rsidR="004D6677" w:rsidRPr="004D6677" w:rsidRDefault="004D6677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 w:rsidRPr="004D6677">
        <w:rPr>
          <w:rFonts w:eastAsia="Times New Roman"/>
          <w:szCs w:val="28"/>
          <w:lang w:eastAsia="ru-RU"/>
        </w:rPr>
        <w:t>Продолжает развиваться воображение, однако часто приходится констатировать снижение развития воображения в этом возрасте в сравнении со старшей группой. Это можно объяснить различными влияниями, в том числе и средств массовой информации, приводящими к стереотипности детских образов.</w:t>
      </w:r>
    </w:p>
    <w:p w:rsidR="004D6677" w:rsidRPr="004D6677" w:rsidRDefault="004D6677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 w:rsidRPr="004D6677">
        <w:rPr>
          <w:rFonts w:eastAsia="Times New Roman"/>
          <w:szCs w:val="28"/>
          <w:lang w:eastAsia="ru-RU"/>
        </w:rPr>
        <w:lastRenderedPageBreak/>
        <w:t>Продолжает развиваться внимание, оно становится произвольным. В некоторых видах деятельности время произвольного сосредоточения достигает 30 минут.</w:t>
      </w:r>
    </w:p>
    <w:p w:rsidR="004D6677" w:rsidRPr="004D6677" w:rsidRDefault="004D6677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 w:rsidRPr="004D6677">
        <w:rPr>
          <w:rFonts w:eastAsia="Times New Roman"/>
          <w:szCs w:val="28"/>
          <w:lang w:eastAsia="ru-RU"/>
        </w:rPr>
        <w:t>У детей продолжает развиваться речь: ее звуковая сторона, грамматический строй, лексика. Развивается связная речь. В высказываниях детей отражаются как расширяющийся словарь, так и характер обобщений, формирующихся в этом возрасте. Дети начинают активно употреблять обобщающие существительные, синонимы, антонимы, прилагательные и т. д. В результате правильно организованной образовательной работы у детей развивается диалогическая и некоторые виды монологической речи.</w:t>
      </w:r>
    </w:p>
    <w:p w:rsidR="004D6677" w:rsidRPr="004D6677" w:rsidRDefault="004D6677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 w:rsidRPr="004D6677">
        <w:rPr>
          <w:rFonts w:eastAsia="Times New Roman"/>
          <w:szCs w:val="28"/>
          <w:lang w:eastAsia="ru-RU"/>
        </w:rPr>
        <w:t>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дети осваивают формы позитивного общения с людьми; развивается половая идентификация, формируется позиция школьника.</w:t>
      </w:r>
    </w:p>
    <w:p w:rsidR="004D6677" w:rsidRPr="004D6677" w:rsidRDefault="004D6677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 w:rsidRPr="004D6677">
        <w:rPr>
          <w:rFonts w:eastAsia="Times New Roman"/>
          <w:szCs w:val="28"/>
          <w:lang w:eastAsia="ru-RU"/>
        </w:rPr>
        <w:t>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4D6677" w:rsidRPr="001E77F9" w:rsidRDefault="004D6677" w:rsidP="004154B9">
      <w:pPr>
        <w:spacing w:line="360" w:lineRule="auto"/>
        <w:rPr>
          <w:b/>
          <w:szCs w:val="28"/>
          <w:u w:val="single"/>
        </w:rPr>
      </w:pPr>
    </w:p>
    <w:p w:rsidR="00E25EC2" w:rsidRPr="001E77F9" w:rsidRDefault="00C15359" w:rsidP="004154B9">
      <w:pPr>
        <w:spacing w:line="360" w:lineRule="auto"/>
        <w:rPr>
          <w:b/>
          <w:bCs/>
          <w:color w:val="000000"/>
          <w:kern w:val="24"/>
          <w:szCs w:val="28"/>
        </w:rPr>
      </w:pPr>
      <w:r w:rsidRPr="00177315">
        <w:rPr>
          <w:b/>
          <w:szCs w:val="28"/>
        </w:rPr>
        <w:t>2</w:t>
      </w:r>
      <w:r w:rsidR="00E25EC2" w:rsidRPr="001E77F9">
        <w:rPr>
          <w:b/>
          <w:szCs w:val="28"/>
        </w:rPr>
        <w:t xml:space="preserve">. </w:t>
      </w:r>
      <w:r w:rsidRPr="001E77F9">
        <w:rPr>
          <w:b/>
          <w:bCs/>
          <w:color w:val="000000"/>
          <w:kern w:val="24"/>
          <w:szCs w:val="28"/>
        </w:rPr>
        <w:t>СОДЕРЖАТЕЛЬНЫЙ РАЗДЕЛ</w:t>
      </w:r>
    </w:p>
    <w:p w:rsidR="00C15359" w:rsidRPr="001E77F9" w:rsidRDefault="00C15359" w:rsidP="002F47D8">
      <w:pPr>
        <w:spacing w:line="360" w:lineRule="auto"/>
        <w:rPr>
          <w:szCs w:val="28"/>
          <w:u w:val="single"/>
        </w:rPr>
      </w:pPr>
    </w:p>
    <w:p w:rsidR="00E25EC2" w:rsidRPr="001E77F9" w:rsidRDefault="00E25EC2" w:rsidP="004154B9">
      <w:pPr>
        <w:spacing w:line="360" w:lineRule="auto"/>
        <w:jc w:val="center"/>
        <w:rPr>
          <w:szCs w:val="28"/>
          <w:u w:val="single"/>
        </w:rPr>
      </w:pPr>
      <w:r w:rsidRPr="001E77F9">
        <w:rPr>
          <w:szCs w:val="28"/>
          <w:u w:val="single"/>
        </w:rPr>
        <w:t>Объем образовательной нагрузки программы дополнител</w:t>
      </w:r>
      <w:r w:rsidR="00EC35C9">
        <w:rPr>
          <w:szCs w:val="28"/>
          <w:u w:val="single"/>
        </w:rPr>
        <w:t xml:space="preserve">ьного образования </w:t>
      </w:r>
      <w:r w:rsidR="00AF5CF5" w:rsidRPr="001E77F9">
        <w:rPr>
          <w:szCs w:val="28"/>
          <w:u w:val="single"/>
        </w:rPr>
        <w:t>Мультстудия</w:t>
      </w:r>
      <w:r w:rsidR="00EC35C9">
        <w:rPr>
          <w:szCs w:val="28"/>
          <w:u w:val="single"/>
        </w:rPr>
        <w:t xml:space="preserve">  «Светлячки»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1"/>
        <w:gridCol w:w="3190"/>
        <w:gridCol w:w="3190"/>
      </w:tblGrid>
      <w:tr w:rsidR="00E25EC2" w:rsidRPr="001E77F9" w:rsidTr="00C519C5">
        <w:tc>
          <w:tcPr>
            <w:tcW w:w="3191" w:type="dxa"/>
          </w:tcPr>
          <w:p w:rsidR="00E25EC2" w:rsidRPr="001E77F9" w:rsidRDefault="00EC35C9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Количество </w:t>
            </w:r>
            <w:r w:rsidR="00E25EC2" w:rsidRPr="001E77F9">
              <w:rPr>
                <w:szCs w:val="28"/>
              </w:rPr>
              <w:t>ОД в неделю</w:t>
            </w:r>
          </w:p>
        </w:tc>
        <w:tc>
          <w:tcPr>
            <w:tcW w:w="3190" w:type="dxa"/>
          </w:tcPr>
          <w:p w:rsidR="00E25EC2" w:rsidRPr="001E77F9" w:rsidRDefault="00EC35C9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Количество </w:t>
            </w:r>
            <w:r w:rsidR="00E25EC2" w:rsidRPr="001E77F9">
              <w:rPr>
                <w:szCs w:val="28"/>
              </w:rPr>
              <w:t>ОД в месяц</w:t>
            </w:r>
          </w:p>
        </w:tc>
        <w:tc>
          <w:tcPr>
            <w:tcW w:w="3190" w:type="dxa"/>
          </w:tcPr>
          <w:p w:rsidR="00E25EC2" w:rsidRPr="001E77F9" w:rsidRDefault="00EC35C9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Количество </w:t>
            </w:r>
            <w:r w:rsidR="00E25EC2" w:rsidRPr="001E77F9">
              <w:rPr>
                <w:szCs w:val="28"/>
              </w:rPr>
              <w:t>ОД в год</w:t>
            </w:r>
          </w:p>
        </w:tc>
      </w:tr>
      <w:tr w:rsidR="00E25EC2" w:rsidRPr="001E77F9" w:rsidTr="00C519C5">
        <w:tc>
          <w:tcPr>
            <w:tcW w:w="3191" w:type="dxa"/>
          </w:tcPr>
          <w:p w:rsidR="00E25EC2" w:rsidRPr="001E77F9" w:rsidRDefault="00AF5CF5" w:rsidP="004154B9">
            <w:pPr>
              <w:spacing w:line="360" w:lineRule="auto"/>
              <w:jc w:val="center"/>
              <w:rPr>
                <w:szCs w:val="28"/>
              </w:rPr>
            </w:pPr>
            <w:r w:rsidRPr="001E77F9">
              <w:rPr>
                <w:szCs w:val="28"/>
              </w:rPr>
              <w:t>1</w:t>
            </w:r>
          </w:p>
        </w:tc>
        <w:tc>
          <w:tcPr>
            <w:tcW w:w="3190" w:type="dxa"/>
          </w:tcPr>
          <w:p w:rsidR="00E25EC2" w:rsidRPr="001E77F9" w:rsidRDefault="00AF5CF5" w:rsidP="004154B9">
            <w:pPr>
              <w:spacing w:line="360" w:lineRule="auto"/>
              <w:jc w:val="center"/>
              <w:rPr>
                <w:szCs w:val="28"/>
              </w:rPr>
            </w:pPr>
            <w:r w:rsidRPr="001E77F9">
              <w:rPr>
                <w:szCs w:val="28"/>
              </w:rPr>
              <w:t>4</w:t>
            </w:r>
          </w:p>
        </w:tc>
        <w:tc>
          <w:tcPr>
            <w:tcW w:w="3190" w:type="dxa"/>
          </w:tcPr>
          <w:p w:rsidR="00E25EC2" w:rsidRPr="001E77F9" w:rsidRDefault="00AF5CF5" w:rsidP="004154B9">
            <w:pPr>
              <w:spacing w:line="360" w:lineRule="auto"/>
              <w:jc w:val="center"/>
              <w:rPr>
                <w:szCs w:val="28"/>
              </w:rPr>
            </w:pPr>
            <w:r w:rsidRPr="001E77F9">
              <w:rPr>
                <w:szCs w:val="28"/>
              </w:rPr>
              <w:t>32</w:t>
            </w:r>
          </w:p>
        </w:tc>
      </w:tr>
    </w:tbl>
    <w:p w:rsidR="00C15359" w:rsidRPr="001E77F9" w:rsidRDefault="00C15359" w:rsidP="004154B9">
      <w:pPr>
        <w:tabs>
          <w:tab w:val="left" w:pos="1134"/>
        </w:tabs>
        <w:spacing w:line="360" w:lineRule="auto"/>
        <w:ind w:right="-1" w:firstLine="709"/>
        <w:jc w:val="both"/>
        <w:rPr>
          <w:b/>
          <w:szCs w:val="28"/>
        </w:rPr>
      </w:pPr>
    </w:p>
    <w:p w:rsidR="008150A0" w:rsidRPr="001E77F9" w:rsidRDefault="00C15359" w:rsidP="00361A38">
      <w:pPr>
        <w:tabs>
          <w:tab w:val="left" w:pos="1843"/>
        </w:tabs>
        <w:spacing w:after="120" w:line="360" w:lineRule="auto"/>
        <w:ind w:left="57"/>
        <w:rPr>
          <w:szCs w:val="28"/>
        </w:rPr>
      </w:pPr>
      <w:r w:rsidRPr="001E77F9">
        <w:rPr>
          <w:b/>
          <w:bCs/>
          <w:color w:val="000000"/>
          <w:kern w:val="24"/>
          <w:szCs w:val="28"/>
        </w:rPr>
        <w:t xml:space="preserve">2.1. </w:t>
      </w:r>
      <w:r w:rsidR="00361A38">
        <w:rPr>
          <w:b/>
          <w:bCs/>
          <w:color w:val="000000"/>
          <w:kern w:val="24"/>
          <w:szCs w:val="28"/>
        </w:rPr>
        <w:t xml:space="preserve"> </w:t>
      </w:r>
      <w:r w:rsidR="00361A38">
        <w:rPr>
          <w:szCs w:val="28"/>
        </w:rPr>
        <w:t>Цель и задачи реализации .</w:t>
      </w:r>
    </w:p>
    <w:p w:rsidR="008150A0" w:rsidRPr="008150A0" w:rsidRDefault="00361A38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Цель</w:t>
      </w:r>
      <w:r w:rsidR="008150A0" w:rsidRPr="001E77F9">
        <w:rPr>
          <w:rFonts w:eastAsia="Times New Roman"/>
          <w:szCs w:val="28"/>
          <w:lang w:eastAsia="ru-RU"/>
        </w:rPr>
        <w:t>:  создание короткометражных рисованных,  пластилиновых объемных мультфильмов через развитие у детей старшего дошкольного возраста личностного самоопределения и самореализации по отношению к стремительно развивающимся информационным мультимедийным технологиям и ресурсам.</w:t>
      </w:r>
    </w:p>
    <w:p w:rsidR="008150A0" w:rsidRPr="008150A0" w:rsidRDefault="008150A0" w:rsidP="002F47D8">
      <w:pPr>
        <w:spacing w:before="100" w:beforeAutospacing="1" w:after="100" w:afterAutospacing="1"/>
        <w:rPr>
          <w:rFonts w:eastAsia="Times New Roman"/>
          <w:b/>
          <w:szCs w:val="28"/>
          <w:lang w:eastAsia="ru-RU"/>
        </w:rPr>
      </w:pPr>
      <w:r w:rsidRPr="001E77F9">
        <w:rPr>
          <w:rFonts w:eastAsia="Times New Roman"/>
          <w:b/>
          <w:szCs w:val="28"/>
          <w:lang w:eastAsia="ru-RU"/>
        </w:rPr>
        <w:t>Задачи</w:t>
      </w:r>
    </w:p>
    <w:p w:rsidR="008150A0" w:rsidRPr="008150A0" w:rsidRDefault="001E77F9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 w:rsidRPr="001E77F9">
        <w:rPr>
          <w:rFonts w:eastAsia="Times New Roman"/>
          <w:szCs w:val="28"/>
          <w:lang w:eastAsia="ru-RU"/>
        </w:rPr>
        <w:lastRenderedPageBreak/>
        <w:t> </w:t>
      </w:r>
      <w:r w:rsidR="008150A0" w:rsidRPr="001E77F9">
        <w:rPr>
          <w:rFonts w:eastAsia="Times New Roman"/>
          <w:szCs w:val="28"/>
          <w:lang w:eastAsia="ru-RU"/>
        </w:rPr>
        <w:t>Образовательные:</w:t>
      </w:r>
    </w:p>
    <w:p w:rsidR="008150A0" w:rsidRPr="008150A0" w:rsidRDefault="0006367C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-формировать  основы</w:t>
      </w:r>
      <w:r w:rsidR="008150A0" w:rsidRPr="001E77F9">
        <w:rPr>
          <w:rFonts w:eastAsia="Times New Roman"/>
          <w:szCs w:val="28"/>
          <w:lang w:eastAsia="ru-RU"/>
        </w:rPr>
        <w:t xml:space="preserve"> изобразительной</w:t>
      </w:r>
      <w:r>
        <w:rPr>
          <w:rFonts w:eastAsia="Times New Roman"/>
          <w:szCs w:val="28"/>
          <w:lang w:eastAsia="ru-RU"/>
        </w:rPr>
        <w:t xml:space="preserve"> грамоты (лепки) и художественныенавыки</w:t>
      </w:r>
      <w:r w:rsidR="008150A0" w:rsidRPr="001E77F9">
        <w:rPr>
          <w:rFonts w:eastAsia="Times New Roman"/>
          <w:szCs w:val="28"/>
          <w:lang w:eastAsia="ru-RU"/>
        </w:rPr>
        <w:t>;</w:t>
      </w:r>
    </w:p>
    <w:p w:rsidR="008150A0" w:rsidRPr="008150A0" w:rsidRDefault="0006367C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-формировать определенные навыки и умения; закреплять</w:t>
      </w:r>
      <w:r w:rsidR="008150A0" w:rsidRPr="001E77F9">
        <w:rPr>
          <w:rFonts w:eastAsia="Times New Roman"/>
          <w:szCs w:val="28"/>
          <w:lang w:eastAsia="ru-RU"/>
        </w:rPr>
        <w:t xml:space="preserve"> их в анимационной деятельности;</w:t>
      </w:r>
    </w:p>
    <w:p w:rsidR="008150A0" w:rsidRPr="008150A0" w:rsidRDefault="0006367C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-обучать</w:t>
      </w:r>
      <w:r w:rsidR="008150A0" w:rsidRPr="001E77F9">
        <w:rPr>
          <w:rFonts w:eastAsia="Times New Roman"/>
          <w:szCs w:val="28"/>
          <w:lang w:eastAsia="ru-RU"/>
        </w:rPr>
        <w:t xml:space="preserve"> различным видам анимационной деятельности с применением различных художественных материалов.</w:t>
      </w:r>
    </w:p>
    <w:p w:rsidR="008150A0" w:rsidRPr="008150A0" w:rsidRDefault="008150A0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 w:rsidRPr="001E77F9">
        <w:rPr>
          <w:rFonts w:eastAsia="Times New Roman"/>
          <w:szCs w:val="28"/>
          <w:lang w:eastAsia="ru-RU"/>
        </w:rPr>
        <w:t>Развивающие:</w:t>
      </w:r>
    </w:p>
    <w:p w:rsidR="008150A0" w:rsidRPr="008150A0" w:rsidRDefault="0006367C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-развивать художественно-творческие, индивидуально выраженные способности</w:t>
      </w:r>
      <w:r w:rsidR="008150A0" w:rsidRPr="001E77F9">
        <w:rPr>
          <w:rFonts w:eastAsia="Times New Roman"/>
          <w:szCs w:val="28"/>
          <w:lang w:eastAsia="ru-RU"/>
        </w:rPr>
        <w:t xml:space="preserve"> личности ребенка;</w:t>
      </w:r>
    </w:p>
    <w:p w:rsidR="008150A0" w:rsidRPr="008150A0" w:rsidRDefault="0006367C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-развивать</w:t>
      </w:r>
      <w:r w:rsidR="008150A0" w:rsidRPr="001E77F9">
        <w:rPr>
          <w:rFonts w:eastAsia="Times New Roman"/>
          <w:szCs w:val="28"/>
          <w:lang w:eastAsia="ru-RU"/>
        </w:rPr>
        <w:t xml:space="preserve"> х</w:t>
      </w:r>
      <w:r>
        <w:rPr>
          <w:rFonts w:eastAsia="Times New Roman"/>
          <w:szCs w:val="28"/>
          <w:lang w:eastAsia="ru-RU"/>
        </w:rPr>
        <w:t>удожественно-эстетический вкус, фантазию, изобретательность,  логическое мышление и пространственное воображение</w:t>
      </w:r>
      <w:r w:rsidR="008150A0" w:rsidRPr="001E77F9">
        <w:rPr>
          <w:rFonts w:eastAsia="Times New Roman"/>
          <w:szCs w:val="28"/>
          <w:lang w:eastAsia="ru-RU"/>
        </w:rPr>
        <w:t>.</w:t>
      </w:r>
    </w:p>
    <w:p w:rsidR="008150A0" w:rsidRPr="008150A0" w:rsidRDefault="008150A0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 w:rsidRPr="001E77F9">
        <w:rPr>
          <w:rFonts w:eastAsia="Times New Roman"/>
          <w:szCs w:val="28"/>
          <w:lang w:eastAsia="ru-RU"/>
        </w:rPr>
        <w:t>Воспитательные:</w:t>
      </w:r>
    </w:p>
    <w:p w:rsidR="008150A0" w:rsidRPr="008150A0" w:rsidRDefault="0006367C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-воспитывать нравственные</w:t>
      </w:r>
      <w:r w:rsidR="008150A0" w:rsidRPr="001E77F9">
        <w:rPr>
          <w:rFonts w:eastAsia="Times New Roman"/>
          <w:szCs w:val="28"/>
          <w:lang w:eastAsia="ru-RU"/>
        </w:rPr>
        <w:t xml:space="preserve"> качеств</w:t>
      </w:r>
      <w:r>
        <w:rPr>
          <w:rFonts w:eastAsia="Times New Roman"/>
          <w:szCs w:val="28"/>
          <w:lang w:eastAsia="ru-RU"/>
        </w:rPr>
        <w:t>а</w:t>
      </w:r>
      <w:r w:rsidR="008150A0" w:rsidRPr="001E77F9">
        <w:rPr>
          <w:rFonts w:eastAsia="Times New Roman"/>
          <w:szCs w:val="28"/>
          <w:lang w:eastAsia="ru-RU"/>
        </w:rPr>
        <w:t xml:space="preserve"> личности ребе</w:t>
      </w:r>
      <w:r>
        <w:rPr>
          <w:rFonts w:eastAsia="Times New Roman"/>
          <w:szCs w:val="28"/>
          <w:lang w:eastAsia="ru-RU"/>
        </w:rPr>
        <w:t>нка, эмоционально- эстетическое восприятие</w:t>
      </w:r>
      <w:r w:rsidR="008150A0" w:rsidRPr="001E77F9">
        <w:rPr>
          <w:rFonts w:eastAsia="Times New Roman"/>
          <w:szCs w:val="28"/>
          <w:lang w:eastAsia="ru-RU"/>
        </w:rPr>
        <w:t xml:space="preserve"> окружающего мира;</w:t>
      </w:r>
    </w:p>
    <w:p w:rsidR="008150A0" w:rsidRPr="008150A0" w:rsidRDefault="0006367C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-воспитывать внимание, аккуратность, целеустремленность</w:t>
      </w:r>
      <w:r w:rsidR="008150A0" w:rsidRPr="001E77F9">
        <w:rPr>
          <w:rFonts w:eastAsia="Times New Roman"/>
          <w:szCs w:val="28"/>
          <w:lang w:eastAsia="ru-RU"/>
        </w:rPr>
        <w:t>;</w:t>
      </w:r>
    </w:p>
    <w:p w:rsidR="008150A0" w:rsidRPr="008150A0" w:rsidRDefault="0006367C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-формировать этические</w:t>
      </w:r>
      <w:r w:rsidR="008150A0" w:rsidRPr="001E77F9">
        <w:rPr>
          <w:rFonts w:eastAsia="Times New Roman"/>
          <w:szCs w:val="28"/>
          <w:lang w:eastAsia="ru-RU"/>
        </w:rPr>
        <w:t xml:space="preserve"> норм</w:t>
      </w:r>
      <w:r>
        <w:rPr>
          <w:rFonts w:eastAsia="Times New Roman"/>
          <w:szCs w:val="28"/>
          <w:lang w:eastAsia="ru-RU"/>
        </w:rPr>
        <w:t>ы</w:t>
      </w:r>
      <w:r w:rsidR="008150A0" w:rsidRPr="001E77F9">
        <w:rPr>
          <w:rFonts w:eastAsia="Times New Roman"/>
          <w:szCs w:val="28"/>
          <w:lang w:eastAsia="ru-RU"/>
        </w:rPr>
        <w:t xml:space="preserve"> в межличностном общении;</w:t>
      </w:r>
    </w:p>
    <w:p w:rsidR="008150A0" w:rsidRPr="008150A0" w:rsidRDefault="0006367C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-обогащать визуальный опыт</w:t>
      </w:r>
      <w:r w:rsidR="008150A0" w:rsidRPr="001E77F9">
        <w:rPr>
          <w:rFonts w:eastAsia="Times New Roman"/>
          <w:szCs w:val="28"/>
          <w:lang w:eastAsia="ru-RU"/>
        </w:rPr>
        <w:t xml:space="preserve"> детей через просмотр мультфильмов и участие в мероприятиях.</w:t>
      </w:r>
    </w:p>
    <w:p w:rsidR="008150A0" w:rsidRPr="001E77F9" w:rsidRDefault="00361A38" w:rsidP="002F47D8">
      <w:pPr>
        <w:pStyle w:val="c16"/>
        <w:rPr>
          <w:b/>
          <w:sz w:val="28"/>
          <w:szCs w:val="28"/>
        </w:rPr>
      </w:pPr>
      <w:r>
        <w:rPr>
          <w:rStyle w:val="c17"/>
          <w:b/>
          <w:sz w:val="28"/>
          <w:szCs w:val="28"/>
        </w:rPr>
        <w:t xml:space="preserve">К концу </w:t>
      </w:r>
      <w:r w:rsidR="008150A0" w:rsidRPr="001E77F9">
        <w:rPr>
          <w:rStyle w:val="c17"/>
          <w:b/>
          <w:sz w:val="28"/>
          <w:szCs w:val="28"/>
        </w:rPr>
        <w:t>года обучения дети могут знать и уметь:</w:t>
      </w:r>
    </w:p>
    <w:p w:rsidR="008150A0" w:rsidRPr="001E77F9" w:rsidRDefault="00C054B3" w:rsidP="002F47D8">
      <w:pPr>
        <w:pStyle w:val="c16"/>
        <w:rPr>
          <w:sz w:val="28"/>
          <w:szCs w:val="28"/>
        </w:rPr>
      </w:pPr>
      <w:r>
        <w:rPr>
          <w:rStyle w:val="c11"/>
          <w:rFonts w:eastAsia="Calibri"/>
          <w:sz w:val="28"/>
          <w:szCs w:val="28"/>
        </w:rPr>
        <w:t> </w:t>
      </w:r>
      <w:r w:rsidR="008150A0" w:rsidRPr="001E77F9">
        <w:rPr>
          <w:rStyle w:val="c11"/>
          <w:rFonts w:eastAsia="Calibri"/>
          <w:sz w:val="28"/>
          <w:szCs w:val="28"/>
        </w:rPr>
        <w:t>- правила безопа</w:t>
      </w:r>
      <w:r w:rsidR="00177315">
        <w:rPr>
          <w:rStyle w:val="c11"/>
          <w:rFonts w:eastAsia="Calibri"/>
          <w:sz w:val="28"/>
          <w:szCs w:val="28"/>
        </w:rPr>
        <w:t>сного поведения</w:t>
      </w:r>
      <w:r w:rsidR="008150A0" w:rsidRPr="001E77F9">
        <w:rPr>
          <w:rStyle w:val="c11"/>
          <w:rFonts w:eastAsia="Calibri"/>
          <w:sz w:val="28"/>
          <w:szCs w:val="28"/>
        </w:rPr>
        <w:t>;</w:t>
      </w:r>
    </w:p>
    <w:p w:rsidR="008150A0" w:rsidRPr="001E77F9" w:rsidRDefault="00C054B3" w:rsidP="002F47D8">
      <w:pPr>
        <w:pStyle w:val="c16"/>
        <w:rPr>
          <w:sz w:val="28"/>
          <w:szCs w:val="28"/>
        </w:rPr>
      </w:pPr>
      <w:r>
        <w:rPr>
          <w:rStyle w:val="c11"/>
          <w:rFonts w:eastAsia="Calibri"/>
          <w:sz w:val="28"/>
          <w:szCs w:val="28"/>
        </w:rPr>
        <w:t> </w:t>
      </w:r>
      <w:r w:rsidR="008150A0" w:rsidRPr="001E77F9">
        <w:rPr>
          <w:rStyle w:val="c11"/>
          <w:rFonts w:eastAsia="Calibri"/>
          <w:sz w:val="28"/>
          <w:szCs w:val="28"/>
        </w:rPr>
        <w:t>-название и назначение инструментов для работы с  объемной анимацией;</w:t>
      </w:r>
    </w:p>
    <w:p w:rsidR="008150A0" w:rsidRPr="001E77F9" w:rsidRDefault="008150A0" w:rsidP="002F47D8">
      <w:pPr>
        <w:pStyle w:val="c16"/>
        <w:rPr>
          <w:sz w:val="28"/>
          <w:szCs w:val="28"/>
        </w:rPr>
      </w:pPr>
      <w:r w:rsidRPr="001E77F9">
        <w:rPr>
          <w:rStyle w:val="c11"/>
          <w:rFonts w:eastAsia="Calibri"/>
          <w:sz w:val="28"/>
          <w:szCs w:val="28"/>
        </w:rPr>
        <w:t>-передавать объем и движение  через применение техники перекладывания;</w:t>
      </w:r>
    </w:p>
    <w:p w:rsidR="008150A0" w:rsidRPr="001E77F9" w:rsidRDefault="008150A0" w:rsidP="002F47D8">
      <w:pPr>
        <w:pStyle w:val="c16"/>
        <w:rPr>
          <w:sz w:val="28"/>
          <w:szCs w:val="28"/>
        </w:rPr>
      </w:pPr>
      <w:r w:rsidRPr="001E77F9">
        <w:rPr>
          <w:rStyle w:val="c17"/>
          <w:sz w:val="28"/>
          <w:szCs w:val="28"/>
        </w:rPr>
        <w:t>-</w:t>
      </w:r>
      <w:r w:rsidRPr="001E77F9">
        <w:rPr>
          <w:rStyle w:val="c11"/>
          <w:rFonts w:eastAsia="Calibri"/>
          <w:sz w:val="28"/>
          <w:szCs w:val="28"/>
        </w:rPr>
        <w:t>владеть основами</w:t>
      </w:r>
      <w:r w:rsidRPr="001E77F9">
        <w:rPr>
          <w:rStyle w:val="c17"/>
          <w:sz w:val="28"/>
          <w:szCs w:val="28"/>
        </w:rPr>
        <w:t> </w:t>
      </w:r>
      <w:r w:rsidRPr="001E77F9">
        <w:rPr>
          <w:rStyle w:val="c11"/>
          <w:rFonts w:eastAsia="Calibri"/>
          <w:sz w:val="28"/>
          <w:szCs w:val="28"/>
        </w:rPr>
        <w:t>изобразительной грамоты;</w:t>
      </w:r>
    </w:p>
    <w:p w:rsidR="008150A0" w:rsidRPr="001E77F9" w:rsidRDefault="008150A0" w:rsidP="002F47D8">
      <w:pPr>
        <w:pStyle w:val="c16"/>
        <w:rPr>
          <w:sz w:val="28"/>
          <w:szCs w:val="28"/>
        </w:rPr>
      </w:pPr>
      <w:r w:rsidRPr="001E77F9">
        <w:rPr>
          <w:rStyle w:val="c11"/>
          <w:rFonts w:eastAsia="Calibri"/>
          <w:sz w:val="28"/>
          <w:szCs w:val="28"/>
        </w:rPr>
        <w:t>-комбинировать различные приемы работы для достижения поставленной художественно-творческой задачи;</w:t>
      </w:r>
    </w:p>
    <w:p w:rsidR="008150A0" w:rsidRPr="001E77F9" w:rsidRDefault="008150A0" w:rsidP="002F47D8">
      <w:pPr>
        <w:pStyle w:val="c16"/>
        <w:rPr>
          <w:sz w:val="28"/>
          <w:szCs w:val="28"/>
        </w:rPr>
      </w:pPr>
      <w:r w:rsidRPr="001E77F9">
        <w:rPr>
          <w:rStyle w:val="c11"/>
          <w:rFonts w:eastAsia="Calibri"/>
          <w:sz w:val="28"/>
          <w:szCs w:val="28"/>
        </w:rPr>
        <w:t>-добиваться тональной и цветовой градации при передаче объема предметов;</w:t>
      </w:r>
    </w:p>
    <w:p w:rsidR="008150A0" w:rsidRPr="001E77F9" w:rsidRDefault="008150A0" w:rsidP="002F47D8">
      <w:pPr>
        <w:pStyle w:val="c16"/>
        <w:rPr>
          <w:sz w:val="28"/>
          <w:szCs w:val="28"/>
        </w:rPr>
      </w:pPr>
      <w:r w:rsidRPr="001E77F9">
        <w:rPr>
          <w:rStyle w:val="c11"/>
          <w:rFonts w:eastAsia="Calibri"/>
          <w:sz w:val="28"/>
          <w:szCs w:val="28"/>
        </w:rPr>
        <w:lastRenderedPageBreak/>
        <w:t>-проявлять художественно-эстетический вкус, фантазию, изобретательность, логическое мышление и пространственное воображение;</w:t>
      </w:r>
    </w:p>
    <w:p w:rsidR="008150A0" w:rsidRPr="001E77F9" w:rsidRDefault="008150A0" w:rsidP="002F47D8">
      <w:pPr>
        <w:pStyle w:val="c16"/>
        <w:rPr>
          <w:sz w:val="28"/>
          <w:szCs w:val="28"/>
        </w:rPr>
      </w:pPr>
      <w:r w:rsidRPr="001E77F9">
        <w:rPr>
          <w:rStyle w:val="c11"/>
          <w:rFonts w:eastAsia="Calibri"/>
          <w:sz w:val="28"/>
          <w:szCs w:val="28"/>
        </w:rPr>
        <w:t>-применять различные художественные материалы с учетом вида анимационной деятельности;</w:t>
      </w:r>
    </w:p>
    <w:p w:rsidR="008150A0" w:rsidRPr="001E77F9" w:rsidRDefault="008150A0" w:rsidP="002F47D8">
      <w:pPr>
        <w:pStyle w:val="c16"/>
        <w:rPr>
          <w:sz w:val="28"/>
          <w:szCs w:val="28"/>
        </w:rPr>
      </w:pPr>
      <w:r w:rsidRPr="001E77F9">
        <w:rPr>
          <w:rStyle w:val="c11"/>
          <w:rFonts w:eastAsia="Calibri"/>
          <w:sz w:val="28"/>
          <w:szCs w:val="28"/>
        </w:rPr>
        <w:t>-владеть простейшими навыками работы с фотоаппаратом и компьютером;</w:t>
      </w:r>
    </w:p>
    <w:p w:rsidR="008150A0" w:rsidRPr="001E77F9" w:rsidRDefault="008150A0" w:rsidP="002F47D8">
      <w:pPr>
        <w:pStyle w:val="c16"/>
        <w:rPr>
          <w:sz w:val="28"/>
          <w:szCs w:val="28"/>
        </w:rPr>
      </w:pPr>
      <w:r w:rsidRPr="001E77F9">
        <w:rPr>
          <w:rStyle w:val="c11"/>
          <w:rFonts w:eastAsia="Calibri"/>
          <w:sz w:val="28"/>
          <w:szCs w:val="28"/>
        </w:rPr>
        <w:t>-способен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сверстниками;</w:t>
      </w:r>
    </w:p>
    <w:p w:rsidR="008150A0" w:rsidRPr="001E77F9" w:rsidRDefault="008150A0" w:rsidP="002F47D8">
      <w:pPr>
        <w:pStyle w:val="c16"/>
        <w:rPr>
          <w:sz w:val="28"/>
          <w:szCs w:val="28"/>
        </w:rPr>
      </w:pPr>
      <w:r w:rsidRPr="001E77F9">
        <w:rPr>
          <w:rStyle w:val="c11"/>
          <w:rFonts w:eastAsia="Calibri"/>
          <w:sz w:val="28"/>
          <w:szCs w:val="28"/>
        </w:rPr>
        <w:t xml:space="preserve">-умеет подчиняться разным правилам и социальным нормам; </w:t>
      </w:r>
    </w:p>
    <w:p w:rsidR="008150A0" w:rsidRPr="001E77F9" w:rsidRDefault="008150A0" w:rsidP="002F47D8">
      <w:pPr>
        <w:pStyle w:val="c16"/>
        <w:rPr>
          <w:sz w:val="28"/>
          <w:szCs w:val="28"/>
        </w:rPr>
      </w:pPr>
      <w:r w:rsidRPr="001E77F9">
        <w:rPr>
          <w:rStyle w:val="c11"/>
          <w:rFonts w:eastAsia="Calibri"/>
          <w:sz w:val="28"/>
          <w:szCs w:val="28"/>
        </w:rPr>
        <w:t xml:space="preserve">-способен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стараясь разрешать конфликты; </w:t>
      </w:r>
    </w:p>
    <w:p w:rsidR="00C519C5" w:rsidRPr="002F47D8" w:rsidRDefault="008150A0" w:rsidP="002F47D8">
      <w:pPr>
        <w:spacing w:before="100" w:beforeAutospacing="1" w:after="100" w:afterAutospacing="1"/>
        <w:rPr>
          <w:rFonts w:eastAsia="Times New Roman"/>
          <w:szCs w:val="28"/>
          <w:lang w:eastAsia="ru-RU"/>
        </w:rPr>
      </w:pPr>
      <w:r w:rsidRPr="001E77F9">
        <w:rPr>
          <w:rStyle w:val="c11"/>
          <w:szCs w:val="28"/>
        </w:rPr>
        <w:t>-способен различать добро и зло, отличить фантастическое от реального примерять на себя разные роли.</w:t>
      </w:r>
    </w:p>
    <w:p w:rsidR="00245B0F" w:rsidRPr="00177315" w:rsidRDefault="00E1782D" w:rsidP="004154B9">
      <w:pPr>
        <w:spacing w:after="120" w:line="360" w:lineRule="auto"/>
        <w:rPr>
          <w:b/>
          <w:bCs/>
          <w:color w:val="000000"/>
          <w:kern w:val="24"/>
          <w:szCs w:val="28"/>
          <w:u w:val="single"/>
        </w:rPr>
      </w:pPr>
      <w:r w:rsidRPr="001E77F9">
        <w:rPr>
          <w:b/>
          <w:szCs w:val="28"/>
          <w:u w:val="single"/>
          <w:lang w:val="en-US"/>
        </w:rPr>
        <w:t>III</w:t>
      </w:r>
      <w:r w:rsidRPr="00177315">
        <w:rPr>
          <w:b/>
          <w:szCs w:val="28"/>
          <w:u w:val="single"/>
        </w:rPr>
        <w:t xml:space="preserve">. </w:t>
      </w:r>
      <w:r w:rsidRPr="001E77F9">
        <w:rPr>
          <w:b/>
          <w:bCs/>
          <w:color w:val="000000"/>
          <w:kern w:val="24"/>
          <w:szCs w:val="28"/>
          <w:u w:val="single"/>
        </w:rPr>
        <w:t>Организационный раздел</w:t>
      </w:r>
    </w:p>
    <w:p w:rsidR="00E1782D" w:rsidRPr="001E77F9" w:rsidRDefault="00E1782D" w:rsidP="004154B9">
      <w:pPr>
        <w:spacing w:after="120" w:line="360" w:lineRule="auto"/>
        <w:rPr>
          <w:b/>
          <w:bCs/>
          <w:color w:val="000000"/>
          <w:kern w:val="24"/>
          <w:szCs w:val="28"/>
        </w:rPr>
      </w:pPr>
      <w:r w:rsidRPr="001E77F9">
        <w:rPr>
          <w:b/>
          <w:bCs/>
          <w:color w:val="000000"/>
          <w:kern w:val="24"/>
          <w:szCs w:val="28"/>
        </w:rPr>
        <w:t>3.1. Формы и режим занятий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4"/>
        <w:gridCol w:w="2417"/>
        <w:gridCol w:w="2384"/>
      </w:tblGrid>
      <w:tr w:rsidR="00361A38" w:rsidRPr="001E77F9" w:rsidTr="00361A38">
        <w:tc>
          <w:tcPr>
            <w:tcW w:w="2384" w:type="dxa"/>
          </w:tcPr>
          <w:p w:rsidR="00361A38" w:rsidRPr="001E77F9" w:rsidRDefault="00361A38" w:rsidP="002F47D8">
            <w:pPr>
              <w:rPr>
                <w:szCs w:val="28"/>
              </w:rPr>
            </w:pPr>
            <w:r w:rsidRPr="001E77F9">
              <w:rPr>
                <w:szCs w:val="28"/>
              </w:rPr>
              <w:t>Дети 6 – 7 лет</w:t>
            </w:r>
          </w:p>
        </w:tc>
        <w:tc>
          <w:tcPr>
            <w:tcW w:w="2417" w:type="dxa"/>
          </w:tcPr>
          <w:p w:rsidR="00361A38" w:rsidRPr="001E77F9" w:rsidRDefault="00361A38" w:rsidP="002F47D8">
            <w:pPr>
              <w:rPr>
                <w:szCs w:val="28"/>
              </w:rPr>
            </w:pPr>
            <w:r w:rsidRPr="001E77F9">
              <w:rPr>
                <w:szCs w:val="28"/>
              </w:rPr>
              <w:t>Подготовительная к школе группа</w:t>
            </w:r>
          </w:p>
        </w:tc>
        <w:tc>
          <w:tcPr>
            <w:tcW w:w="2384" w:type="dxa"/>
          </w:tcPr>
          <w:p w:rsidR="00361A38" w:rsidRPr="001E77F9" w:rsidRDefault="00361A38" w:rsidP="002F47D8">
            <w:pPr>
              <w:rPr>
                <w:szCs w:val="28"/>
              </w:rPr>
            </w:pPr>
            <w:r w:rsidRPr="001E77F9">
              <w:rPr>
                <w:szCs w:val="28"/>
              </w:rPr>
              <w:t>30 минут</w:t>
            </w:r>
          </w:p>
        </w:tc>
      </w:tr>
    </w:tbl>
    <w:p w:rsidR="00E1782D" w:rsidRPr="001E77F9" w:rsidRDefault="00E1782D" w:rsidP="004154B9">
      <w:pPr>
        <w:spacing w:after="120" w:line="360" w:lineRule="auto"/>
        <w:rPr>
          <w:szCs w:val="28"/>
        </w:rPr>
      </w:pPr>
    </w:p>
    <w:p w:rsidR="00E1782D" w:rsidRPr="001E77F9" w:rsidRDefault="0081452A" w:rsidP="002F47D8">
      <w:pPr>
        <w:rPr>
          <w:szCs w:val="28"/>
        </w:rPr>
      </w:pPr>
      <w:r w:rsidRPr="001E77F9">
        <w:rPr>
          <w:szCs w:val="28"/>
        </w:rPr>
        <w:t>Формы:</w:t>
      </w:r>
    </w:p>
    <w:p w:rsidR="001E77F9" w:rsidRDefault="001E77F9" w:rsidP="002F47D8">
      <w:pPr>
        <w:numPr>
          <w:ilvl w:val="0"/>
          <w:numId w:val="10"/>
        </w:numPr>
        <w:spacing w:before="100" w:beforeAutospacing="1" w:after="100" w:afterAutospacing="1"/>
        <w:jc w:val="both"/>
        <w:rPr>
          <w:rStyle w:val="c21"/>
        </w:rPr>
      </w:pPr>
      <w:r>
        <w:rPr>
          <w:rStyle w:val="c21"/>
        </w:rPr>
        <w:t xml:space="preserve">беседы, </w:t>
      </w:r>
    </w:p>
    <w:p w:rsidR="001E77F9" w:rsidRDefault="001E77F9" w:rsidP="002F47D8">
      <w:pPr>
        <w:numPr>
          <w:ilvl w:val="0"/>
          <w:numId w:val="10"/>
        </w:numPr>
        <w:spacing w:before="100" w:beforeAutospacing="1" w:after="100" w:afterAutospacing="1"/>
        <w:jc w:val="both"/>
        <w:rPr>
          <w:rStyle w:val="c21"/>
        </w:rPr>
      </w:pPr>
      <w:r>
        <w:rPr>
          <w:rStyle w:val="c21"/>
        </w:rPr>
        <w:t xml:space="preserve">чтение и обсуждение, </w:t>
      </w:r>
    </w:p>
    <w:p w:rsidR="001E77F9" w:rsidRDefault="001E77F9" w:rsidP="002F47D8">
      <w:pPr>
        <w:numPr>
          <w:ilvl w:val="0"/>
          <w:numId w:val="10"/>
        </w:numPr>
        <w:spacing w:before="100" w:beforeAutospacing="1" w:after="100" w:afterAutospacing="1"/>
        <w:jc w:val="both"/>
        <w:rPr>
          <w:rStyle w:val="c21"/>
        </w:rPr>
      </w:pPr>
      <w:r>
        <w:rPr>
          <w:rStyle w:val="c21"/>
        </w:rPr>
        <w:t xml:space="preserve">наблюдение, </w:t>
      </w:r>
    </w:p>
    <w:p w:rsidR="001E77F9" w:rsidRDefault="001E77F9" w:rsidP="002F47D8">
      <w:pPr>
        <w:numPr>
          <w:ilvl w:val="0"/>
          <w:numId w:val="10"/>
        </w:numPr>
        <w:spacing w:before="100" w:beforeAutospacing="1" w:after="100" w:afterAutospacing="1"/>
        <w:jc w:val="both"/>
        <w:rPr>
          <w:rStyle w:val="c21"/>
        </w:rPr>
      </w:pPr>
      <w:r>
        <w:rPr>
          <w:rStyle w:val="c21"/>
        </w:rPr>
        <w:t xml:space="preserve">игры, </w:t>
      </w:r>
    </w:p>
    <w:p w:rsidR="007B5986" w:rsidRPr="00EC35C9" w:rsidRDefault="001E77F9" w:rsidP="002F47D8">
      <w:pPr>
        <w:numPr>
          <w:ilvl w:val="0"/>
          <w:numId w:val="10"/>
        </w:numPr>
        <w:spacing w:before="100" w:beforeAutospacing="1" w:after="100" w:afterAutospacing="1"/>
        <w:jc w:val="both"/>
        <w:rPr>
          <w:szCs w:val="28"/>
        </w:rPr>
      </w:pPr>
      <w:r>
        <w:rPr>
          <w:rStyle w:val="c21"/>
        </w:rPr>
        <w:t>практическая деятельность (создание мультфильма)</w:t>
      </w:r>
    </w:p>
    <w:p w:rsidR="001960C9" w:rsidRPr="001E77F9" w:rsidRDefault="001960C9" w:rsidP="004154B9">
      <w:pPr>
        <w:spacing w:line="360" w:lineRule="auto"/>
        <w:jc w:val="center"/>
        <w:rPr>
          <w:szCs w:val="28"/>
        </w:rPr>
      </w:pPr>
    </w:p>
    <w:p w:rsidR="007B5986" w:rsidRPr="001E77F9" w:rsidRDefault="007B5986" w:rsidP="004154B9">
      <w:pPr>
        <w:spacing w:line="360" w:lineRule="auto"/>
        <w:rPr>
          <w:b/>
          <w:szCs w:val="28"/>
        </w:rPr>
      </w:pPr>
      <w:r w:rsidRPr="001E77F9">
        <w:rPr>
          <w:b/>
          <w:szCs w:val="28"/>
        </w:rPr>
        <w:t>3.2. Формы подведения итогов реализации дополнительной образовательной программы</w:t>
      </w:r>
    </w:p>
    <w:p w:rsidR="000E3E4C" w:rsidRPr="002F47D8" w:rsidRDefault="00C26934" w:rsidP="002F47D8">
      <w:pPr>
        <w:shd w:val="clear" w:color="auto" w:fill="FFFFFF"/>
        <w:spacing w:line="360" w:lineRule="auto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З</w:t>
      </w:r>
      <w:r w:rsidR="008E3D9B" w:rsidRPr="00C26934">
        <w:rPr>
          <w:rFonts w:eastAsia="Times New Roman"/>
          <w:color w:val="000000"/>
          <w:szCs w:val="28"/>
          <w:lang w:eastAsia="ru-RU"/>
        </w:rPr>
        <w:t>апись и демонстрация мультфильмов</w:t>
      </w:r>
      <w:r>
        <w:rPr>
          <w:rFonts w:eastAsia="Times New Roman"/>
          <w:color w:val="000000"/>
          <w:szCs w:val="28"/>
          <w:lang w:eastAsia="ru-RU"/>
        </w:rPr>
        <w:t>,</w:t>
      </w:r>
      <w:r w:rsidRPr="00C26934">
        <w:rPr>
          <w:rFonts w:eastAsia="Times New Roman"/>
          <w:color w:val="000000"/>
          <w:szCs w:val="28"/>
          <w:lang w:eastAsia="ru-RU"/>
        </w:rPr>
        <w:t xml:space="preserve"> созданных детьми</w:t>
      </w:r>
      <w:r>
        <w:rPr>
          <w:rFonts w:eastAsia="Times New Roman"/>
          <w:color w:val="000000"/>
          <w:szCs w:val="28"/>
          <w:lang w:eastAsia="ru-RU"/>
        </w:rPr>
        <w:t>,</w:t>
      </w:r>
      <w:r w:rsidR="002F47D8">
        <w:rPr>
          <w:rFonts w:eastAsia="Times New Roman"/>
          <w:color w:val="000000"/>
          <w:szCs w:val="28"/>
          <w:lang w:eastAsia="ru-RU"/>
        </w:rPr>
        <w:t xml:space="preserve"> в детском саду и дома.</w:t>
      </w:r>
    </w:p>
    <w:p w:rsidR="000B43EA" w:rsidRPr="001E77F9" w:rsidRDefault="000B43EA" w:rsidP="004154B9">
      <w:pPr>
        <w:spacing w:after="200" w:line="360" w:lineRule="auto"/>
        <w:ind w:left="120" w:right="340"/>
        <w:jc w:val="center"/>
        <w:rPr>
          <w:rFonts w:eastAsia="Times New Roman"/>
          <w:szCs w:val="28"/>
        </w:rPr>
      </w:pPr>
      <w:r w:rsidRPr="001E77F9">
        <w:rPr>
          <w:rFonts w:eastAsia="Times New Roman"/>
          <w:b/>
          <w:szCs w:val="28"/>
        </w:rPr>
        <w:lastRenderedPageBreak/>
        <w:t>3.3</w:t>
      </w:r>
      <w:r w:rsidRPr="001E77F9">
        <w:rPr>
          <w:rFonts w:eastAsia="Times New Roman"/>
          <w:szCs w:val="28"/>
        </w:rPr>
        <w:t xml:space="preserve">. </w:t>
      </w:r>
      <w:r w:rsidR="00B65F21" w:rsidRPr="001E77F9">
        <w:rPr>
          <w:rFonts w:eastAsia="Times New Roman"/>
          <w:b/>
          <w:szCs w:val="28"/>
        </w:rPr>
        <w:t>Структура учебного плана</w:t>
      </w:r>
    </w:p>
    <w:p w:rsidR="000B43EA" w:rsidRPr="002F47D8" w:rsidRDefault="008E3D9B" w:rsidP="004154B9">
      <w:pPr>
        <w:spacing w:after="200" w:line="360" w:lineRule="auto"/>
        <w:jc w:val="center"/>
        <w:rPr>
          <w:rFonts w:eastAsia="Times New Roman"/>
          <w:szCs w:val="28"/>
        </w:rPr>
      </w:pPr>
      <w:r w:rsidRPr="002F47D8">
        <w:rPr>
          <w:rFonts w:eastAsia="Times New Roman"/>
          <w:szCs w:val="28"/>
        </w:rPr>
        <w:t>Мультстудия</w:t>
      </w:r>
      <w:r w:rsidR="00EC35C9" w:rsidRPr="002F47D8">
        <w:rPr>
          <w:rFonts w:eastAsia="Times New Roman"/>
          <w:szCs w:val="28"/>
        </w:rPr>
        <w:t xml:space="preserve"> «Светлячки»</w:t>
      </w:r>
      <w:r w:rsidR="000B43EA" w:rsidRPr="002F47D8">
        <w:rPr>
          <w:rFonts w:eastAsia="Times New Roman"/>
          <w:szCs w:val="28"/>
        </w:rPr>
        <w:t xml:space="preserve"> для детей от 5 до 7 </w:t>
      </w:r>
      <w:r w:rsidR="00B65F21" w:rsidRPr="002F47D8">
        <w:rPr>
          <w:rFonts w:eastAsia="Times New Roman"/>
          <w:szCs w:val="28"/>
        </w:rPr>
        <w:t>лет</w:t>
      </w:r>
    </w:p>
    <w:tbl>
      <w:tblPr>
        <w:tblW w:w="10400" w:type="dxa"/>
        <w:tblInd w:w="-6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2376"/>
        <w:gridCol w:w="1134"/>
        <w:gridCol w:w="1810"/>
        <w:gridCol w:w="1620"/>
        <w:gridCol w:w="1080"/>
        <w:gridCol w:w="1080"/>
        <w:gridCol w:w="840"/>
      </w:tblGrid>
      <w:tr w:rsidR="000B43EA" w:rsidRPr="001E77F9" w:rsidTr="00EC2DB2">
        <w:trPr>
          <w:trHeight w:val="262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2F47D8">
            <w:pPr>
              <w:spacing w:line="360" w:lineRule="auto"/>
              <w:jc w:val="center"/>
              <w:rPr>
                <w:rFonts w:eastAsia="Times New Roman"/>
                <w:szCs w:val="28"/>
              </w:rPr>
            </w:pPr>
            <w:r w:rsidRPr="001E77F9">
              <w:rPr>
                <w:rFonts w:eastAsia="Times New Roman"/>
                <w:szCs w:val="28"/>
              </w:rPr>
              <w:t>№</w:t>
            </w:r>
          </w:p>
        </w:tc>
        <w:tc>
          <w:tcPr>
            <w:tcW w:w="237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w w:val="99"/>
                <w:szCs w:val="28"/>
              </w:rPr>
            </w:pPr>
            <w:r w:rsidRPr="008E3D9B">
              <w:rPr>
                <w:rFonts w:eastAsia="Times New Roman"/>
                <w:b/>
                <w:w w:val="99"/>
                <w:szCs w:val="28"/>
              </w:rPr>
              <w:t>Программа</w:t>
            </w:r>
          </w:p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szCs w:val="28"/>
              </w:rPr>
            </w:pPr>
            <w:r w:rsidRPr="008E3D9B">
              <w:rPr>
                <w:rFonts w:eastAsia="Times New Roman"/>
                <w:b/>
                <w:szCs w:val="28"/>
              </w:rPr>
              <w:t>дополнительных</w:t>
            </w:r>
          </w:p>
          <w:p w:rsidR="000B43EA" w:rsidRPr="001E77F9" w:rsidRDefault="000B43EA" w:rsidP="002F47D8">
            <w:pPr>
              <w:jc w:val="center"/>
              <w:rPr>
                <w:rFonts w:eastAsia="Times New Roman"/>
                <w:w w:val="99"/>
                <w:szCs w:val="28"/>
              </w:rPr>
            </w:pPr>
            <w:r w:rsidRPr="008E3D9B">
              <w:rPr>
                <w:rFonts w:eastAsia="Times New Roman"/>
                <w:b/>
                <w:szCs w:val="28"/>
              </w:rPr>
              <w:t>образовательных услуг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szCs w:val="28"/>
              </w:rPr>
            </w:pPr>
            <w:r w:rsidRPr="008E3D9B">
              <w:rPr>
                <w:rFonts w:eastAsia="Times New Roman"/>
                <w:b/>
                <w:szCs w:val="28"/>
              </w:rPr>
              <w:t>Вид</w:t>
            </w:r>
          </w:p>
          <w:p w:rsidR="000B43EA" w:rsidRPr="001E77F9" w:rsidRDefault="000B43EA" w:rsidP="002F47D8">
            <w:pPr>
              <w:jc w:val="center"/>
              <w:rPr>
                <w:rFonts w:eastAsia="Times New Roman"/>
                <w:szCs w:val="28"/>
              </w:rPr>
            </w:pPr>
            <w:r w:rsidRPr="008E3D9B">
              <w:rPr>
                <w:rFonts w:eastAsia="Times New Roman"/>
                <w:b/>
                <w:w w:val="99"/>
                <w:szCs w:val="28"/>
              </w:rPr>
              <w:t>занятий</w:t>
            </w:r>
          </w:p>
        </w:tc>
        <w:tc>
          <w:tcPr>
            <w:tcW w:w="181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w w:val="99"/>
                <w:szCs w:val="28"/>
              </w:rPr>
            </w:pPr>
            <w:r w:rsidRPr="008E3D9B">
              <w:rPr>
                <w:rFonts w:eastAsia="Times New Roman"/>
                <w:b/>
                <w:w w:val="99"/>
                <w:szCs w:val="28"/>
              </w:rPr>
              <w:t>Количество</w:t>
            </w:r>
          </w:p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szCs w:val="28"/>
              </w:rPr>
            </w:pPr>
            <w:r w:rsidRPr="008E3D9B">
              <w:rPr>
                <w:rFonts w:eastAsia="Times New Roman"/>
                <w:b/>
                <w:szCs w:val="28"/>
              </w:rPr>
              <w:t>учебных</w:t>
            </w:r>
          </w:p>
          <w:p w:rsidR="000B43EA" w:rsidRPr="001E77F9" w:rsidRDefault="000B43EA" w:rsidP="002F47D8">
            <w:pPr>
              <w:jc w:val="center"/>
              <w:rPr>
                <w:rFonts w:eastAsia="Times New Roman"/>
                <w:w w:val="99"/>
                <w:szCs w:val="28"/>
              </w:rPr>
            </w:pPr>
            <w:r w:rsidRPr="008E3D9B">
              <w:rPr>
                <w:rFonts w:eastAsia="Times New Roman"/>
                <w:b/>
                <w:w w:val="99"/>
                <w:szCs w:val="28"/>
              </w:rPr>
              <w:t>месяцев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w w:val="98"/>
                <w:szCs w:val="28"/>
              </w:rPr>
            </w:pPr>
            <w:r w:rsidRPr="008E3D9B">
              <w:rPr>
                <w:rFonts w:eastAsia="Times New Roman"/>
                <w:b/>
                <w:w w:val="98"/>
                <w:szCs w:val="28"/>
              </w:rPr>
              <w:t>Кол-во</w:t>
            </w:r>
          </w:p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w w:val="99"/>
                <w:szCs w:val="28"/>
              </w:rPr>
            </w:pPr>
            <w:r w:rsidRPr="008E3D9B">
              <w:rPr>
                <w:rFonts w:eastAsia="Times New Roman"/>
                <w:b/>
                <w:w w:val="99"/>
                <w:szCs w:val="28"/>
              </w:rPr>
              <w:t>учебных часов</w:t>
            </w:r>
          </w:p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szCs w:val="28"/>
                <w:u w:val="single"/>
              </w:rPr>
            </w:pPr>
            <w:r w:rsidRPr="008E3D9B">
              <w:rPr>
                <w:rFonts w:eastAsia="Times New Roman"/>
                <w:b/>
                <w:szCs w:val="28"/>
                <w:u w:val="single"/>
              </w:rPr>
              <w:t>в неделю</w:t>
            </w:r>
          </w:p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w w:val="99"/>
                <w:szCs w:val="28"/>
              </w:rPr>
            </w:pPr>
            <w:r w:rsidRPr="008E3D9B">
              <w:rPr>
                <w:rFonts w:eastAsia="Times New Roman"/>
                <w:b/>
                <w:w w:val="99"/>
                <w:szCs w:val="28"/>
              </w:rPr>
              <w:t>на одну</w:t>
            </w:r>
          </w:p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szCs w:val="28"/>
              </w:rPr>
            </w:pPr>
            <w:r w:rsidRPr="008E3D9B">
              <w:rPr>
                <w:rFonts w:eastAsia="Times New Roman"/>
                <w:b/>
                <w:szCs w:val="28"/>
              </w:rPr>
              <w:t>учебную</w:t>
            </w:r>
          </w:p>
          <w:p w:rsidR="00EC2DB2" w:rsidRDefault="000B43EA" w:rsidP="002F47D8">
            <w:pPr>
              <w:jc w:val="center"/>
              <w:rPr>
                <w:rFonts w:eastAsia="Times New Roman"/>
                <w:w w:val="98"/>
                <w:szCs w:val="28"/>
              </w:rPr>
            </w:pPr>
            <w:r w:rsidRPr="008E3D9B">
              <w:rPr>
                <w:rFonts w:eastAsia="Times New Roman"/>
                <w:b/>
                <w:szCs w:val="28"/>
              </w:rPr>
              <w:t>группу</w:t>
            </w:r>
          </w:p>
          <w:p w:rsidR="000B43EA" w:rsidRPr="00EC2DB2" w:rsidRDefault="000B43EA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szCs w:val="28"/>
              </w:rPr>
            </w:pPr>
            <w:r w:rsidRPr="008E3D9B">
              <w:rPr>
                <w:rFonts w:eastAsia="Times New Roman"/>
                <w:b/>
                <w:szCs w:val="28"/>
              </w:rPr>
              <w:t>Кол-во</w:t>
            </w:r>
          </w:p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szCs w:val="28"/>
              </w:rPr>
            </w:pPr>
            <w:r w:rsidRPr="008E3D9B">
              <w:rPr>
                <w:rFonts w:eastAsia="Times New Roman"/>
                <w:b/>
                <w:szCs w:val="28"/>
              </w:rPr>
              <w:t>учебных</w:t>
            </w:r>
          </w:p>
          <w:p w:rsidR="00EC2DB2" w:rsidRDefault="000B43EA" w:rsidP="002F47D8">
            <w:pPr>
              <w:jc w:val="center"/>
              <w:rPr>
                <w:rFonts w:eastAsia="Times New Roman"/>
                <w:szCs w:val="28"/>
              </w:rPr>
            </w:pPr>
            <w:r w:rsidRPr="008E3D9B">
              <w:rPr>
                <w:rFonts w:eastAsia="Times New Roman"/>
                <w:b/>
                <w:szCs w:val="28"/>
              </w:rPr>
              <w:t>групп</w:t>
            </w:r>
          </w:p>
          <w:p w:rsidR="00EC2DB2" w:rsidRPr="00EC2DB2" w:rsidRDefault="00EC2DB2" w:rsidP="00EC2DB2">
            <w:pPr>
              <w:rPr>
                <w:rFonts w:eastAsia="Times New Roman"/>
                <w:szCs w:val="28"/>
              </w:rPr>
            </w:pPr>
          </w:p>
          <w:p w:rsidR="00EC2DB2" w:rsidRPr="00EC2DB2" w:rsidRDefault="00EC2DB2" w:rsidP="00EC2DB2">
            <w:pPr>
              <w:rPr>
                <w:rFonts w:eastAsia="Times New Roman"/>
                <w:szCs w:val="28"/>
              </w:rPr>
            </w:pPr>
          </w:p>
          <w:p w:rsidR="00EC2DB2" w:rsidRPr="00EC2DB2" w:rsidRDefault="00EC2DB2" w:rsidP="00EC2DB2">
            <w:pPr>
              <w:rPr>
                <w:rFonts w:eastAsia="Times New Roman"/>
                <w:szCs w:val="28"/>
              </w:rPr>
            </w:pPr>
          </w:p>
          <w:p w:rsidR="00EC2DB2" w:rsidRPr="00EC2DB2" w:rsidRDefault="00EC2DB2" w:rsidP="00EC2DB2">
            <w:pPr>
              <w:rPr>
                <w:rFonts w:eastAsia="Times New Roman"/>
                <w:szCs w:val="28"/>
              </w:rPr>
            </w:pPr>
          </w:p>
          <w:p w:rsidR="00EC2DB2" w:rsidRPr="00EC2DB2" w:rsidRDefault="00EC2DB2" w:rsidP="00EC2DB2">
            <w:pPr>
              <w:rPr>
                <w:rFonts w:eastAsia="Times New Roman"/>
                <w:szCs w:val="28"/>
              </w:rPr>
            </w:pPr>
          </w:p>
          <w:p w:rsidR="000B43EA" w:rsidRPr="00EC2DB2" w:rsidRDefault="000B43EA" w:rsidP="00EC2DB2">
            <w:pPr>
              <w:tabs>
                <w:tab w:val="left" w:pos="730"/>
              </w:tabs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szCs w:val="28"/>
              </w:rPr>
            </w:pPr>
            <w:r w:rsidRPr="008E3D9B">
              <w:rPr>
                <w:rFonts w:eastAsia="Times New Roman"/>
                <w:b/>
                <w:szCs w:val="28"/>
              </w:rPr>
              <w:t>Кол-во</w:t>
            </w:r>
          </w:p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w w:val="98"/>
                <w:szCs w:val="28"/>
              </w:rPr>
            </w:pPr>
            <w:r w:rsidRPr="008E3D9B">
              <w:rPr>
                <w:rFonts w:eastAsia="Times New Roman"/>
                <w:b/>
                <w:w w:val="98"/>
                <w:szCs w:val="28"/>
              </w:rPr>
              <w:t>обучаю</w:t>
            </w:r>
          </w:p>
          <w:p w:rsidR="000B43EA" w:rsidRPr="001E77F9" w:rsidRDefault="000B43EA" w:rsidP="002F47D8">
            <w:pPr>
              <w:jc w:val="center"/>
              <w:rPr>
                <w:rFonts w:eastAsia="Times New Roman"/>
                <w:szCs w:val="28"/>
              </w:rPr>
            </w:pPr>
            <w:r w:rsidRPr="008E3D9B">
              <w:rPr>
                <w:rFonts w:eastAsia="Times New Roman"/>
                <w:b/>
                <w:w w:val="98"/>
                <w:szCs w:val="28"/>
              </w:rPr>
              <w:t>щихся</w:t>
            </w:r>
          </w:p>
        </w:tc>
        <w:tc>
          <w:tcPr>
            <w:tcW w:w="8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szCs w:val="28"/>
              </w:rPr>
            </w:pPr>
            <w:r w:rsidRPr="008E3D9B">
              <w:rPr>
                <w:rFonts w:eastAsia="Times New Roman"/>
                <w:b/>
                <w:szCs w:val="28"/>
              </w:rPr>
              <w:t>Итого</w:t>
            </w:r>
          </w:p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w w:val="98"/>
                <w:szCs w:val="28"/>
              </w:rPr>
            </w:pPr>
            <w:r w:rsidRPr="008E3D9B">
              <w:rPr>
                <w:rFonts w:eastAsia="Times New Roman"/>
                <w:b/>
                <w:w w:val="98"/>
                <w:szCs w:val="28"/>
              </w:rPr>
              <w:t>часов</w:t>
            </w:r>
          </w:p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szCs w:val="28"/>
              </w:rPr>
            </w:pPr>
            <w:r w:rsidRPr="008E3D9B">
              <w:rPr>
                <w:rFonts w:eastAsia="Times New Roman"/>
                <w:b/>
                <w:szCs w:val="28"/>
              </w:rPr>
              <w:t>в</w:t>
            </w:r>
          </w:p>
          <w:p w:rsidR="000B43EA" w:rsidRPr="008E3D9B" w:rsidRDefault="000B43EA" w:rsidP="002F47D8">
            <w:pPr>
              <w:jc w:val="center"/>
              <w:rPr>
                <w:rFonts w:eastAsia="Times New Roman"/>
                <w:b/>
                <w:w w:val="99"/>
                <w:szCs w:val="28"/>
              </w:rPr>
            </w:pPr>
            <w:r w:rsidRPr="008E3D9B">
              <w:rPr>
                <w:rFonts w:eastAsia="Times New Roman"/>
                <w:b/>
                <w:w w:val="99"/>
                <w:szCs w:val="28"/>
              </w:rPr>
              <w:t>недел</w:t>
            </w:r>
          </w:p>
          <w:p w:rsidR="000B43EA" w:rsidRPr="001E77F9" w:rsidRDefault="000B43EA" w:rsidP="002F47D8">
            <w:pPr>
              <w:jc w:val="center"/>
              <w:rPr>
                <w:rFonts w:eastAsia="Times New Roman"/>
                <w:szCs w:val="28"/>
              </w:rPr>
            </w:pPr>
            <w:r w:rsidRPr="008E3D9B">
              <w:rPr>
                <w:rFonts w:eastAsia="Times New Roman"/>
                <w:b/>
                <w:szCs w:val="28"/>
              </w:rPr>
              <w:t>ю</w:t>
            </w:r>
          </w:p>
        </w:tc>
      </w:tr>
      <w:tr w:rsidR="000B43EA" w:rsidRPr="001E77F9" w:rsidTr="00EC2DB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w w:val="98"/>
                <w:szCs w:val="28"/>
              </w:rPr>
            </w:pPr>
            <w:r w:rsidRPr="001E77F9">
              <w:rPr>
                <w:rFonts w:eastAsia="Times New Roman"/>
                <w:w w:val="98"/>
                <w:szCs w:val="28"/>
              </w:rPr>
              <w:t>п/п</w:t>
            </w:r>
          </w:p>
        </w:tc>
        <w:tc>
          <w:tcPr>
            <w:tcW w:w="237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w w:val="99"/>
                <w:szCs w:val="28"/>
              </w:rPr>
            </w:pPr>
          </w:p>
        </w:tc>
        <w:tc>
          <w:tcPr>
            <w:tcW w:w="181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w w:val="99"/>
                <w:szCs w:val="28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w w:val="98"/>
                <w:szCs w:val="2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w w:val="98"/>
                <w:szCs w:val="28"/>
              </w:rPr>
            </w:pPr>
          </w:p>
        </w:tc>
      </w:tr>
      <w:tr w:rsidR="000B43EA" w:rsidRPr="001E77F9" w:rsidTr="00EC2DB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237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w w:val="98"/>
                <w:szCs w:val="2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81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w w:val="99"/>
                <w:szCs w:val="28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szCs w:val="28"/>
                <w:u w:val="single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w w:val="98"/>
                <w:szCs w:val="2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szCs w:val="28"/>
              </w:rPr>
            </w:pPr>
          </w:p>
        </w:tc>
      </w:tr>
      <w:tr w:rsidR="000B43EA" w:rsidRPr="001E77F9" w:rsidTr="00EC2DB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237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81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w w:val="99"/>
                <w:szCs w:val="28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w w:val="99"/>
                <w:szCs w:val="28"/>
              </w:rPr>
            </w:pPr>
          </w:p>
        </w:tc>
      </w:tr>
      <w:tr w:rsidR="000B43EA" w:rsidRPr="001E77F9" w:rsidTr="00EC2DB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237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81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szCs w:val="28"/>
              </w:rPr>
            </w:pPr>
          </w:p>
        </w:tc>
      </w:tr>
      <w:tr w:rsidR="000B43EA" w:rsidRPr="001E77F9" w:rsidTr="00EC2DB2">
        <w:trPr>
          <w:trHeight w:val="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23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81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B43EA" w:rsidRPr="001E77F9" w:rsidRDefault="000B43EA" w:rsidP="004154B9">
            <w:pPr>
              <w:spacing w:after="200" w:line="360" w:lineRule="auto"/>
              <w:rPr>
                <w:rFonts w:eastAsia="Times New Roman"/>
                <w:szCs w:val="28"/>
              </w:rPr>
            </w:pPr>
          </w:p>
        </w:tc>
      </w:tr>
      <w:tr w:rsidR="00176EC6" w:rsidRPr="001E77F9" w:rsidTr="00EC2DB2">
        <w:trPr>
          <w:cantSplit/>
          <w:trHeight w:val="113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jc w:val="center"/>
              <w:rPr>
                <w:rFonts w:eastAsia="Times New Roman"/>
                <w:w w:val="99"/>
                <w:szCs w:val="28"/>
              </w:rPr>
            </w:pPr>
            <w:r w:rsidRPr="001E77F9">
              <w:rPr>
                <w:rFonts w:eastAsia="Times New Roman"/>
                <w:w w:val="99"/>
                <w:szCs w:val="28"/>
              </w:rPr>
              <w:t>1</w:t>
            </w:r>
          </w:p>
        </w:tc>
        <w:tc>
          <w:tcPr>
            <w:tcW w:w="23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Default="008E3D9B" w:rsidP="00EC2DB2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Мультстудия</w:t>
            </w:r>
          </w:p>
          <w:p w:rsidR="00EC35C9" w:rsidRPr="001E77F9" w:rsidRDefault="00EC35C9" w:rsidP="00EC2DB2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«Светлячки»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176EC6" w:rsidRPr="001E77F9" w:rsidRDefault="00176EC6" w:rsidP="00EC2DB2">
            <w:pPr>
              <w:ind w:left="113" w:right="113"/>
              <w:rPr>
                <w:rFonts w:eastAsia="Times New Roman"/>
                <w:szCs w:val="28"/>
              </w:rPr>
            </w:pPr>
          </w:p>
        </w:tc>
        <w:tc>
          <w:tcPr>
            <w:tcW w:w="18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jc w:val="center"/>
              <w:rPr>
                <w:rFonts w:eastAsia="Times New Roman"/>
                <w:w w:val="96"/>
                <w:szCs w:val="28"/>
              </w:rPr>
            </w:pPr>
            <w:r w:rsidRPr="001E77F9">
              <w:rPr>
                <w:rFonts w:eastAsia="Times New Roman"/>
                <w:w w:val="96"/>
                <w:szCs w:val="28"/>
              </w:rPr>
              <w:t>8 месяцев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jc w:val="center"/>
              <w:rPr>
                <w:rFonts w:eastAsia="Times New Roman"/>
                <w:w w:val="99"/>
                <w:szCs w:val="2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jc w:val="center"/>
              <w:rPr>
                <w:rFonts w:eastAsia="Times New Roman"/>
                <w:w w:val="98"/>
                <w:szCs w:val="2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jc w:val="center"/>
              <w:rPr>
                <w:rFonts w:eastAsia="Times New Roman"/>
                <w:w w:val="99"/>
                <w:szCs w:val="2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jc w:val="center"/>
              <w:rPr>
                <w:rFonts w:eastAsia="Times New Roman"/>
                <w:w w:val="99"/>
                <w:szCs w:val="28"/>
              </w:rPr>
            </w:pPr>
          </w:p>
        </w:tc>
      </w:tr>
      <w:tr w:rsidR="00176EC6" w:rsidRPr="001E77F9" w:rsidTr="00EC2DB2">
        <w:trPr>
          <w:cantSplit/>
          <w:trHeight w:val="113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jc w:val="center"/>
              <w:rPr>
                <w:rFonts w:eastAsia="Times New Roman"/>
                <w:w w:val="99"/>
                <w:szCs w:val="28"/>
              </w:rPr>
            </w:pPr>
          </w:p>
        </w:tc>
        <w:tc>
          <w:tcPr>
            <w:tcW w:w="23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176EC6" w:rsidRPr="001E77F9" w:rsidRDefault="00176EC6" w:rsidP="00EC2DB2">
            <w:pPr>
              <w:ind w:left="113" w:right="113"/>
              <w:rPr>
                <w:rFonts w:eastAsia="Times New Roman"/>
                <w:szCs w:val="28"/>
              </w:rPr>
            </w:pPr>
            <w:r w:rsidRPr="001E77F9">
              <w:rPr>
                <w:rFonts w:eastAsia="Times New Roman"/>
                <w:szCs w:val="28"/>
              </w:rPr>
              <w:t>Групповая</w:t>
            </w:r>
          </w:p>
          <w:p w:rsidR="00176EC6" w:rsidRPr="001E77F9" w:rsidRDefault="00176EC6" w:rsidP="00EC2DB2">
            <w:pPr>
              <w:ind w:left="113" w:right="113"/>
              <w:rPr>
                <w:rFonts w:eastAsia="Times New Roman"/>
                <w:szCs w:val="28"/>
              </w:rPr>
            </w:pPr>
            <w:r w:rsidRPr="001E77F9">
              <w:rPr>
                <w:rFonts w:eastAsia="Times New Roman"/>
                <w:szCs w:val="28"/>
              </w:rPr>
              <w:t>подгрупповая</w:t>
            </w:r>
          </w:p>
        </w:tc>
        <w:tc>
          <w:tcPr>
            <w:tcW w:w="18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EC35C9" w:rsidP="00EC2DB2">
            <w:pPr>
              <w:rPr>
                <w:rFonts w:eastAsia="Times New Roman"/>
                <w:w w:val="96"/>
                <w:szCs w:val="28"/>
              </w:rPr>
            </w:pPr>
            <w:r>
              <w:rPr>
                <w:rFonts w:eastAsia="Times New Roman"/>
                <w:w w:val="96"/>
                <w:szCs w:val="28"/>
              </w:rPr>
              <w:t>Октябрь 2023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8E3D9B" w:rsidP="00EC2DB2">
            <w:pPr>
              <w:jc w:val="center"/>
              <w:rPr>
                <w:rFonts w:eastAsia="Times New Roman"/>
                <w:w w:val="99"/>
                <w:szCs w:val="28"/>
              </w:rPr>
            </w:pPr>
            <w:r>
              <w:rPr>
                <w:rFonts w:eastAsia="Times New Roman"/>
                <w:w w:val="99"/>
                <w:szCs w:val="28"/>
              </w:rPr>
              <w:t>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C63F0C" w:rsidP="00EC2DB2">
            <w:pPr>
              <w:spacing w:line="360" w:lineRule="auto"/>
              <w:jc w:val="center"/>
              <w:rPr>
                <w:rFonts w:eastAsia="Times New Roman"/>
                <w:w w:val="98"/>
                <w:szCs w:val="28"/>
              </w:rPr>
            </w:pPr>
            <w:r>
              <w:rPr>
                <w:rFonts w:eastAsia="Times New Roman"/>
                <w:w w:val="98"/>
                <w:szCs w:val="28"/>
              </w:rPr>
              <w:t>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C63F0C" w:rsidP="00EC2DB2">
            <w:pPr>
              <w:spacing w:line="360" w:lineRule="auto"/>
              <w:jc w:val="center"/>
              <w:rPr>
                <w:rFonts w:eastAsia="Times New Roman"/>
                <w:w w:val="99"/>
                <w:szCs w:val="28"/>
              </w:rPr>
            </w:pPr>
            <w:r>
              <w:rPr>
                <w:rFonts w:eastAsia="Times New Roman"/>
                <w:w w:val="99"/>
                <w:szCs w:val="28"/>
              </w:rPr>
              <w:t>19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jc w:val="center"/>
              <w:rPr>
                <w:rFonts w:eastAsia="Times New Roman"/>
                <w:w w:val="99"/>
                <w:szCs w:val="28"/>
              </w:rPr>
            </w:pPr>
          </w:p>
        </w:tc>
      </w:tr>
      <w:tr w:rsidR="00176EC6" w:rsidRPr="001E77F9" w:rsidTr="00EC2DB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23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8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EC35C9" w:rsidP="00EC2DB2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Ноябрь 2023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jc w:val="center"/>
              <w:rPr>
                <w:rFonts w:eastAsia="Times New Roman"/>
                <w:w w:val="99"/>
                <w:szCs w:val="2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</w:tr>
      <w:tr w:rsidR="00176EC6" w:rsidRPr="001E77F9" w:rsidTr="00EC2DB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23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8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EC35C9" w:rsidP="00EC2DB2">
            <w:pPr>
              <w:rPr>
                <w:rFonts w:eastAsia="Times New Roman"/>
                <w:w w:val="96"/>
                <w:szCs w:val="28"/>
              </w:rPr>
            </w:pPr>
            <w:r>
              <w:rPr>
                <w:rFonts w:eastAsia="Times New Roman"/>
                <w:w w:val="96"/>
                <w:szCs w:val="28"/>
              </w:rPr>
              <w:t>Декабрь 2023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</w:tr>
      <w:tr w:rsidR="00176EC6" w:rsidRPr="001E77F9" w:rsidTr="00EC2DB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23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8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EC35C9" w:rsidP="00EC2DB2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Январь 2024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</w:tr>
      <w:tr w:rsidR="00176EC6" w:rsidRPr="001E77F9" w:rsidTr="00EC2DB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23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8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EC35C9" w:rsidP="00EC2DB2">
            <w:pPr>
              <w:rPr>
                <w:rFonts w:eastAsia="Times New Roman"/>
                <w:w w:val="99"/>
                <w:szCs w:val="28"/>
              </w:rPr>
            </w:pPr>
            <w:r>
              <w:rPr>
                <w:rFonts w:eastAsia="Times New Roman"/>
                <w:w w:val="99"/>
                <w:szCs w:val="28"/>
              </w:rPr>
              <w:t>Февраль 2024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</w:tr>
      <w:tr w:rsidR="00176EC6" w:rsidRPr="001E77F9" w:rsidTr="00EC2DB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23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8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EC35C9" w:rsidP="00EC2DB2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Март 2024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</w:tr>
      <w:tr w:rsidR="00176EC6" w:rsidRPr="001E77F9" w:rsidTr="00EC2DB2">
        <w:trPr>
          <w:trHeight w:val="27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23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81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EC35C9" w:rsidP="00EC2DB2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Апрель 2024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</w:tr>
      <w:tr w:rsidR="00176EC6" w:rsidRPr="001E77F9" w:rsidTr="00EC2DB2">
        <w:trPr>
          <w:trHeight w:val="300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23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8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EC35C9" w:rsidP="00EC2DB2"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Май 2024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76EC6" w:rsidRPr="001E77F9" w:rsidRDefault="00176EC6" w:rsidP="00EC2DB2">
            <w:pPr>
              <w:spacing w:line="360" w:lineRule="auto"/>
              <w:rPr>
                <w:rFonts w:eastAsia="Times New Roman"/>
                <w:szCs w:val="28"/>
              </w:rPr>
            </w:pPr>
          </w:p>
        </w:tc>
      </w:tr>
    </w:tbl>
    <w:p w:rsidR="000B43EA" w:rsidRPr="001E77F9" w:rsidRDefault="000B43EA" w:rsidP="00C63F0C">
      <w:pPr>
        <w:tabs>
          <w:tab w:val="left" w:pos="2726"/>
        </w:tabs>
        <w:spacing w:after="200" w:line="360" w:lineRule="auto"/>
        <w:rPr>
          <w:szCs w:val="28"/>
        </w:rPr>
      </w:pPr>
    </w:p>
    <w:p w:rsidR="000B43EA" w:rsidRPr="001E77F9" w:rsidRDefault="000B43EA" w:rsidP="004154B9">
      <w:pPr>
        <w:spacing w:after="200" w:line="360" w:lineRule="auto"/>
        <w:jc w:val="center"/>
        <w:rPr>
          <w:rFonts w:eastAsia="SimSun"/>
          <w:b/>
          <w:iCs/>
          <w:kern w:val="28"/>
          <w:szCs w:val="28"/>
          <w:lang w:eastAsia="hi-IN" w:bidi="hi-IN"/>
        </w:rPr>
      </w:pPr>
      <w:r w:rsidRPr="001E77F9">
        <w:rPr>
          <w:rFonts w:eastAsia="Times New Roman"/>
          <w:b/>
          <w:szCs w:val="28"/>
        </w:rPr>
        <w:t xml:space="preserve">3.4. </w:t>
      </w:r>
      <w:r w:rsidRPr="001E77F9">
        <w:rPr>
          <w:rFonts w:eastAsia="SimSun"/>
          <w:b/>
          <w:iCs/>
          <w:kern w:val="28"/>
          <w:szCs w:val="28"/>
          <w:lang w:eastAsia="hi-IN" w:bidi="hi-IN"/>
        </w:rPr>
        <w:t>Планированиеобразовательной деятельности.</w:t>
      </w:r>
    </w:p>
    <w:p w:rsidR="000B43EA" w:rsidRPr="001E77F9" w:rsidRDefault="000B43EA" w:rsidP="004154B9">
      <w:pPr>
        <w:tabs>
          <w:tab w:val="left" w:pos="9355"/>
        </w:tabs>
        <w:spacing w:before="100" w:beforeAutospacing="1" w:after="100" w:afterAutospacing="1" w:line="360" w:lineRule="auto"/>
        <w:rPr>
          <w:b/>
          <w:szCs w:val="28"/>
        </w:rPr>
      </w:pPr>
      <w:r w:rsidRPr="001E77F9">
        <w:rPr>
          <w:b/>
          <w:szCs w:val="28"/>
        </w:rPr>
        <w:t xml:space="preserve">       3.4.1.Календарно тематический план.</w:t>
      </w:r>
    </w:p>
    <w:p w:rsidR="00C63F0C" w:rsidRDefault="00E25EC2" w:rsidP="00C63F0C">
      <w:pPr>
        <w:jc w:val="center"/>
        <w:rPr>
          <w:rFonts w:eastAsia="SimSun"/>
          <w:b/>
          <w:iCs/>
          <w:kern w:val="28"/>
          <w:szCs w:val="28"/>
          <w:lang w:eastAsia="hi-IN" w:bidi="hi-IN"/>
        </w:rPr>
      </w:pPr>
      <w:r w:rsidRPr="001E77F9">
        <w:rPr>
          <w:rFonts w:eastAsia="SimSun"/>
          <w:b/>
          <w:iCs/>
          <w:kern w:val="28"/>
          <w:szCs w:val="28"/>
          <w:lang w:eastAsia="hi-IN" w:bidi="hi-IN"/>
        </w:rPr>
        <w:t>Примерное годовое п</w:t>
      </w:r>
      <w:r w:rsidR="000B43EA" w:rsidRPr="001E77F9">
        <w:rPr>
          <w:rFonts w:eastAsia="SimSun"/>
          <w:b/>
          <w:iCs/>
          <w:kern w:val="28"/>
          <w:szCs w:val="28"/>
          <w:lang w:eastAsia="hi-IN" w:bidi="hi-IN"/>
        </w:rPr>
        <w:t>лан</w:t>
      </w:r>
      <w:r w:rsidRPr="001E77F9">
        <w:rPr>
          <w:rFonts w:eastAsia="SimSun"/>
          <w:b/>
          <w:iCs/>
          <w:kern w:val="28"/>
          <w:szCs w:val="28"/>
          <w:lang w:eastAsia="hi-IN" w:bidi="hi-IN"/>
        </w:rPr>
        <w:t xml:space="preserve">ирование </w:t>
      </w:r>
      <w:r w:rsidR="00EC35C9">
        <w:rPr>
          <w:rFonts w:eastAsia="SimSun"/>
          <w:b/>
          <w:iCs/>
          <w:kern w:val="28"/>
          <w:szCs w:val="28"/>
          <w:lang w:eastAsia="hi-IN" w:bidi="hi-IN"/>
        </w:rPr>
        <w:t xml:space="preserve"> </w:t>
      </w:r>
      <w:r w:rsidR="00C63F0C">
        <w:rPr>
          <w:rFonts w:eastAsia="SimSun"/>
          <w:b/>
          <w:iCs/>
          <w:kern w:val="28"/>
          <w:szCs w:val="28"/>
          <w:lang w:eastAsia="hi-IN" w:bidi="hi-IN"/>
        </w:rPr>
        <w:t xml:space="preserve">дополнительной </w:t>
      </w:r>
    </w:p>
    <w:p w:rsidR="00C63F0C" w:rsidRDefault="00C63F0C" w:rsidP="00C63F0C">
      <w:pPr>
        <w:jc w:val="center"/>
        <w:rPr>
          <w:rFonts w:eastAsia="SimSun"/>
          <w:b/>
          <w:iCs/>
          <w:kern w:val="28"/>
          <w:szCs w:val="28"/>
          <w:lang w:eastAsia="hi-IN" w:bidi="hi-IN"/>
        </w:rPr>
      </w:pPr>
      <w:r>
        <w:rPr>
          <w:rFonts w:eastAsia="SimSun"/>
          <w:b/>
          <w:iCs/>
          <w:kern w:val="28"/>
          <w:szCs w:val="28"/>
          <w:lang w:eastAsia="hi-IN" w:bidi="hi-IN"/>
        </w:rPr>
        <w:t xml:space="preserve">общеразвивающей </w:t>
      </w:r>
      <w:r w:rsidR="00EC35C9">
        <w:rPr>
          <w:rFonts w:eastAsia="SimSun"/>
          <w:b/>
          <w:iCs/>
          <w:kern w:val="28"/>
          <w:szCs w:val="28"/>
          <w:lang w:eastAsia="hi-IN" w:bidi="hi-IN"/>
        </w:rPr>
        <w:t xml:space="preserve">программы </w:t>
      </w:r>
    </w:p>
    <w:p w:rsidR="00585975" w:rsidRPr="00C63F0C" w:rsidRDefault="00C63F0C" w:rsidP="00C63F0C">
      <w:pPr>
        <w:spacing w:line="360" w:lineRule="auto"/>
        <w:jc w:val="center"/>
        <w:rPr>
          <w:rFonts w:eastAsia="SimSun"/>
          <w:b/>
          <w:iCs/>
          <w:kern w:val="28"/>
          <w:szCs w:val="28"/>
          <w:lang w:eastAsia="hi-IN" w:bidi="hi-IN"/>
        </w:rPr>
      </w:pPr>
      <w:r>
        <w:rPr>
          <w:rFonts w:eastAsia="SimSun"/>
          <w:b/>
          <w:iCs/>
          <w:kern w:val="28"/>
          <w:szCs w:val="28"/>
          <w:lang w:eastAsia="hi-IN" w:bidi="hi-IN"/>
        </w:rPr>
        <w:t>м</w:t>
      </w:r>
      <w:r w:rsidR="008E3D9B">
        <w:rPr>
          <w:rFonts w:eastAsia="SimSun"/>
          <w:b/>
          <w:iCs/>
          <w:kern w:val="28"/>
          <w:szCs w:val="28"/>
          <w:lang w:eastAsia="hi-IN" w:bidi="hi-IN"/>
        </w:rPr>
        <w:t>ультстудия</w:t>
      </w:r>
      <w:r>
        <w:rPr>
          <w:rFonts w:eastAsia="SimSun"/>
          <w:b/>
          <w:iCs/>
          <w:kern w:val="28"/>
          <w:szCs w:val="28"/>
          <w:lang w:eastAsia="hi-IN" w:bidi="hi-IN"/>
        </w:rPr>
        <w:t xml:space="preserve"> </w:t>
      </w:r>
      <w:r w:rsidR="00EC35C9">
        <w:rPr>
          <w:rFonts w:eastAsia="SimSun"/>
          <w:b/>
          <w:iCs/>
          <w:kern w:val="28"/>
          <w:szCs w:val="28"/>
          <w:lang w:eastAsia="hi-IN" w:bidi="hi-IN"/>
        </w:rPr>
        <w:t xml:space="preserve"> «Светлячки»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7"/>
        <w:gridCol w:w="6320"/>
        <w:gridCol w:w="2284"/>
      </w:tblGrid>
      <w:tr w:rsidR="00585975" w:rsidRPr="001E77F9" w:rsidTr="00B5673A">
        <w:tc>
          <w:tcPr>
            <w:tcW w:w="967" w:type="dxa"/>
          </w:tcPr>
          <w:p w:rsidR="00585975" w:rsidRPr="001E77F9" w:rsidRDefault="00585975" w:rsidP="004154B9">
            <w:pPr>
              <w:spacing w:line="360" w:lineRule="auto"/>
              <w:jc w:val="center"/>
              <w:rPr>
                <w:szCs w:val="28"/>
                <w:u w:val="single"/>
              </w:rPr>
            </w:pPr>
            <w:r w:rsidRPr="001E77F9">
              <w:rPr>
                <w:szCs w:val="28"/>
              </w:rPr>
              <w:lastRenderedPageBreak/>
              <w:t>№ п/п</w:t>
            </w:r>
          </w:p>
        </w:tc>
        <w:tc>
          <w:tcPr>
            <w:tcW w:w="6320" w:type="dxa"/>
          </w:tcPr>
          <w:p w:rsidR="00585975" w:rsidRPr="001E77F9" w:rsidRDefault="00585975" w:rsidP="004154B9">
            <w:pPr>
              <w:spacing w:line="360" w:lineRule="auto"/>
              <w:jc w:val="center"/>
              <w:rPr>
                <w:szCs w:val="28"/>
                <w:u w:val="single"/>
              </w:rPr>
            </w:pPr>
            <w:r w:rsidRPr="001E77F9">
              <w:rPr>
                <w:szCs w:val="28"/>
              </w:rPr>
              <w:t>Наименование разделов и тем</w:t>
            </w:r>
          </w:p>
        </w:tc>
        <w:tc>
          <w:tcPr>
            <w:tcW w:w="2284" w:type="dxa"/>
          </w:tcPr>
          <w:p w:rsidR="00585975" w:rsidRPr="001E77F9" w:rsidRDefault="00585975" w:rsidP="004154B9">
            <w:pPr>
              <w:spacing w:line="360" w:lineRule="auto"/>
              <w:jc w:val="center"/>
              <w:rPr>
                <w:szCs w:val="28"/>
                <w:u w:val="single"/>
              </w:rPr>
            </w:pPr>
            <w:r w:rsidRPr="001E77F9">
              <w:rPr>
                <w:szCs w:val="28"/>
              </w:rPr>
              <w:t>Количество занятий</w:t>
            </w:r>
          </w:p>
        </w:tc>
      </w:tr>
      <w:tr w:rsidR="00585975" w:rsidRPr="001E77F9" w:rsidTr="00B5673A">
        <w:tc>
          <w:tcPr>
            <w:tcW w:w="967" w:type="dxa"/>
          </w:tcPr>
          <w:p w:rsidR="00585975" w:rsidRPr="001E77F9" w:rsidRDefault="00585975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320" w:type="dxa"/>
          </w:tcPr>
          <w:p w:rsidR="00585975" w:rsidRPr="00BF018F" w:rsidRDefault="00790444" w:rsidP="004154B9">
            <w:pPr>
              <w:spacing w:line="360" w:lineRule="auto"/>
              <w:rPr>
                <w:szCs w:val="28"/>
              </w:rPr>
            </w:pPr>
            <w:r w:rsidRPr="00BF018F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 xml:space="preserve">«Все о мультипликации» </w:t>
            </w:r>
          </w:p>
        </w:tc>
        <w:tc>
          <w:tcPr>
            <w:tcW w:w="2284" w:type="dxa"/>
          </w:tcPr>
          <w:p w:rsidR="00585975" w:rsidRPr="001E77F9" w:rsidRDefault="00790444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85975" w:rsidRPr="001E77F9" w:rsidTr="00B5673A">
        <w:tc>
          <w:tcPr>
            <w:tcW w:w="967" w:type="dxa"/>
          </w:tcPr>
          <w:p w:rsidR="00585975" w:rsidRPr="001E77F9" w:rsidRDefault="00585975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320" w:type="dxa"/>
          </w:tcPr>
          <w:p w:rsidR="00585975" w:rsidRPr="00BF018F" w:rsidRDefault="00790444" w:rsidP="004154B9">
            <w:pPr>
              <w:spacing w:line="360" w:lineRule="auto"/>
              <w:rPr>
                <w:szCs w:val="28"/>
              </w:rPr>
            </w:pPr>
            <w:r w:rsidRPr="00BF018F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 xml:space="preserve">«Кукольная анимация» </w:t>
            </w:r>
          </w:p>
        </w:tc>
        <w:tc>
          <w:tcPr>
            <w:tcW w:w="2284" w:type="dxa"/>
          </w:tcPr>
          <w:p w:rsidR="00585975" w:rsidRPr="001E77F9" w:rsidRDefault="00790444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585975" w:rsidRPr="001E77F9" w:rsidTr="00B5673A">
        <w:tc>
          <w:tcPr>
            <w:tcW w:w="967" w:type="dxa"/>
          </w:tcPr>
          <w:p w:rsidR="00585975" w:rsidRPr="001E77F9" w:rsidRDefault="00585975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320" w:type="dxa"/>
          </w:tcPr>
          <w:p w:rsidR="00585975" w:rsidRPr="00BF018F" w:rsidRDefault="00790444" w:rsidP="004154B9">
            <w:pPr>
              <w:spacing w:line="360" w:lineRule="auto"/>
              <w:rPr>
                <w:szCs w:val="28"/>
              </w:rPr>
            </w:pPr>
            <w:r w:rsidRPr="00BF018F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«Песочная анимация»</w:t>
            </w:r>
          </w:p>
        </w:tc>
        <w:tc>
          <w:tcPr>
            <w:tcW w:w="2284" w:type="dxa"/>
          </w:tcPr>
          <w:p w:rsidR="00585975" w:rsidRPr="001E77F9" w:rsidRDefault="00B5673A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585975" w:rsidRPr="001E77F9" w:rsidTr="00B5673A">
        <w:tc>
          <w:tcPr>
            <w:tcW w:w="967" w:type="dxa"/>
          </w:tcPr>
          <w:p w:rsidR="00585975" w:rsidRPr="001E77F9" w:rsidRDefault="00585975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320" w:type="dxa"/>
          </w:tcPr>
          <w:p w:rsidR="00585975" w:rsidRPr="00BF018F" w:rsidRDefault="00790444" w:rsidP="004154B9">
            <w:pPr>
              <w:spacing w:line="360" w:lineRule="auto"/>
              <w:rPr>
                <w:szCs w:val="28"/>
              </w:rPr>
            </w:pPr>
            <w:r w:rsidRPr="00BF018F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«Плоскостная анимация»</w:t>
            </w:r>
          </w:p>
        </w:tc>
        <w:tc>
          <w:tcPr>
            <w:tcW w:w="2284" w:type="dxa"/>
          </w:tcPr>
          <w:p w:rsidR="00585975" w:rsidRPr="001E77F9" w:rsidRDefault="00790444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585975" w:rsidRPr="001E77F9" w:rsidTr="00B5673A">
        <w:tc>
          <w:tcPr>
            <w:tcW w:w="967" w:type="dxa"/>
          </w:tcPr>
          <w:p w:rsidR="00585975" w:rsidRPr="001E77F9" w:rsidRDefault="00585975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320" w:type="dxa"/>
          </w:tcPr>
          <w:p w:rsidR="00585975" w:rsidRPr="00BF018F" w:rsidRDefault="00790444" w:rsidP="004154B9">
            <w:pPr>
              <w:spacing w:line="360" w:lineRule="auto"/>
              <w:rPr>
                <w:szCs w:val="28"/>
                <w:u w:val="single"/>
              </w:rPr>
            </w:pPr>
            <w:r w:rsidRPr="00BF018F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«Сыпучая анимация «Кофейная история»</w:t>
            </w:r>
          </w:p>
        </w:tc>
        <w:tc>
          <w:tcPr>
            <w:tcW w:w="2284" w:type="dxa"/>
          </w:tcPr>
          <w:p w:rsidR="00585975" w:rsidRPr="001E77F9" w:rsidRDefault="00790444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790444" w:rsidRPr="001E77F9" w:rsidTr="00B5673A">
        <w:tc>
          <w:tcPr>
            <w:tcW w:w="967" w:type="dxa"/>
          </w:tcPr>
          <w:p w:rsidR="00790444" w:rsidRDefault="00790444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6320" w:type="dxa"/>
          </w:tcPr>
          <w:p w:rsidR="00790444" w:rsidRPr="00BF018F" w:rsidRDefault="00790444" w:rsidP="004154B9">
            <w:pPr>
              <w:spacing w:line="360" w:lineRule="auto"/>
              <w:rPr>
                <w:rStyle w:val="c17"/>
                <w:szCs w:val="28"/>
              </w:rPr>
            </w:pPr>
            <w:r w:rsidRPr="00BF018F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«Лего-анимация»</w:t>
            </w:r>
          </w:p>
        </w:tc>
        <w:tc>
          <w:tcPr>
            <w:tcW w:w="2284" w:type="dxa"/>
          </w:tcPr>
          <w:p w:rsidR="00790444" w:rsidRDefault="00790444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790444" w:rsidRPr="001E77F9" w:rsidTr="00B5673A">
        <w:tc>
          <w:tcPr>
            <w:tcW w:w="967" w:type="dxa"/>
          </w:tcPr>
          <w:p w:rsidR="00790444" w:rsidRDefault="00790444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6320" w:type="dxa"/>
          </w:tcPr>
          <w:p w:rsidR="00790444" w:rsidRPr="00BF018F" w:rsidRDefault="00790444" w:rsidP="004154B9">
            <w:pPr>
              <w:spacing w:line="360" w:lineRule="auto"/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</w:pPr>
            <w:r w:rsidRPr="00BF018F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«Создание пластилинового мультфильма»</w:t>
            </w:r>
          </w:p>
        </w:tc>
        <w:tc>
          <w:tcPr>
            <w:tcW w:w="2284" w:type="dxa"/>
          </w:tcPr>
          <w:p w:rsidR="00790444" w:rsidRDefault="00790444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790444" w:rsidRPr="001E77F9" w:rsidTr="00B5673A">
        <w:tc>
          <w:tcPr>
            <w:tcW w:w="967" w:type="dxa"/>
          </w:tcPr>
          <w:p w:rsidR="00790444" w:rsidRDefault="00790444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6320" w:type="dxa"/>
          </w:tcPr>
          <w:p w:rsidR="00790444" w:rsidRPr="00BF018F" w:rsidRDefault="00790444" w:rsidP="004154B9">
            <w:pPr>
              <w:spacing w:line="360" w:lineRule="auto"/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</w:pPr>
            <w:r w:rsidRPr="00BF018F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«Объёмная анимация»</w:t>
            </w:r>
          </w:p>
        </w:tc>
        <w:tc>
          <w:tcPr>
            <w:tcW w:w="2284" w:type="dxa"/>
          </w:tcPr>
          <w:p w:rsidR="00790444" w:rsidRDefault="00790444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585975" w:rsidRPr="001E77F9" w:rsidTr="00B5673A">
        <w:tc>
          <w:tcPr>
            <w:tcW w:w="7287" w:type="dxa"/>
            <w:gridSpan w:val="2"/>
          </w:tcPr>
          <w:p w:rsidR="00585975" w:rsidRPr="001E77F9" w:rsidRDefault="00585975" w:rsidP="004154B9">
            <w:pPr>
              <w:spacing w:line="360" w:lineRule="auto"/>
              <w:rPr>
                <w:szCs w:val="28"/>
                <w:u w:val="single"/>
              </w:rPr>
            </w:pPr>
            <w:r w:rsidRPr="001E77F9">
              <w:rPr>
                <w:rFonts w:eastAsia="Times New Roman"/>
                <w:szCs w:val="28"/>
              </w:rPr>
              <w:t>Всего занятий в год:</w:t>
            </w:r>
          </w:p>
        </w:tc>
        <w:tc>
          <w:tcPr>
            <w:tcW w:w="2284" w:type="dxa"/>
          </w:tcPr>
          <w:p w:rsidR="00585975" w:rsidRPr="001E77F9" w:rsidRDefault="00585975" w:rsidP="004154B9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</w:tr>
    </w:tbl>
    <w:p w:rsidR="000B43EA" w:rsidRPr="001E77F9" w:rsidRDefault="000B43EA" w:rsidP="004154B9">
      <w:pPr>
        <w:spacing w:after="200" w:line="360" w:lineRule="auto"/>
        <w:rPr>
          <w:rFonts w:eastAsia="Times New Roman"/>
          <w:b/>
          <w:szCs w:val="28"/>
        </w:rPr>
      </w:pPr>
    </w:p>
    <w:p w:rsidR="00C26934" w:rsidRDefault="00AE3CFC" w:rsidP="00C63F0C">
      <w:pPr>
        <w:spacing w:after="200" w:line="360" w:lineRule="auto"/>
        <w:rPr>
          <w:b/>
          <w:szCs w:val="28"/>
        </w:rPr>
      </w:pPr>
      <w:r w:rsidRPr="001E77F9">
        <w:rPr>
          <w:szCs w:val="28"/>
        </w:rPr>
        <w:t>3.4.2.ПЕРСПЕКТИВНОЕ ПЛАНИРОВАНИЕ</w:t>
      </w:r>
    </w:p>
    <w:p w:rsidR="00C26934" w:rsidRDefault="00C26934" w:rsidP="004154B9">
      <w:pPr>
        <w:spacing w:line="360" w:lineRule="auto"/>
        <w:ind w:left="-900"/>
        <w:jc w:val="center"/>
        <w:rPr>
          <w:b/>
          <w:szCs w:val="28"/>
        </w:rPr>
      </w:pP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"/>
        <w:gridCol w:w="227"/>
        <w:gridCol w:w="2669"/>
        <w:gridCol w:w="70"/>
        <w:gridCol w:w="4919"/>
        <w:gridCol w:w="1272"/>
      </w:tblGrid>
      <w:tr w:rsidR="00B5673A" w:rsidRPr="00C26934" w:rsidTr="00C26934">
        <w:tc>
          <w:tcPr>
            <w:tcW w:w="7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№ п/п</w:t>
            </w:r>
          </w:p>
        </w:tc>
        <w:tc>
          <w:tcPr>
            <w:tcW w:w="21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Тема занятия</w:t>
            </w:r>
          </w:p>
        </w:tc>
        <w:tc>
          <w:tcPr>
            <w:tcW w:w="555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Содержание</w:t>
            </w:r>
          </w:p>
        </w:tc>
        <w:tc>
          <w:tcPr>
            <w:tcW w:w="13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Неделя</w:t>
            </w:r>
          </w:p>
        </w:tc>
      </w:tr>
      <w:tr w:rsidR="00B5673A" w:rsidRPr="00C26934" w:rsidTr="00C26934">
        <w:tc>
          <w:tcPr>
            <w:tcW w:w="9747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 xml:space="preserve">Октябрь: «Все о мультипликации» 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23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Вводное занятие: «Путешествие в мир мультипликации»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5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Вводное занятие. Дошкольники совершают путешествие во времени. Рассказ об истории анимации и мультипликации. Просмотр отрывков из первых анимационных фильмов.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23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Парад мультпрофессий.</w:t>
            </w:r>
          </w:p>
        </w:tc>
        <w:tc>
          <w:tcPr>
            <w:tcW w:w="5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Рассказ о профессиях мультипликатор. Просмотр презентации по теме «В гостях у режиссера Мультяшкина»</w:t>
            </w:r>
            <w:r w:rsidR="00A77C38">
              <w:rPr>
                <w:rFonts w:eastAsia="Times New Roman"/>
                <w:color w:val="000000"/>
                <w:szCs w:val="28"/>
                <w:lang w:eastAsia="ru-RU"/>
              </w:rPr>
              <w:t>.</w:t>
            </w: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 xml:space="preserve"> Подвижная игра «Отгадай профессию»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23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Знакомство с компьютерной программой для создания мультфильма.</w:t>
            </w:r>
          </w:p>
        </w:tc>
        <w:tc>
          <w:tcPr>
            <w:tcW w:w="5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Практическое занятие. Элементарное знакомство с процессом съемки. Дидактическая игра «Лови момент». Просмотр движения.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3 неделя</w:t>
            </w:r>
          </w:p>
        </w:tc>
      </w:tr>
      <w:tr w:rsidR="00B5673A" w:rsidRPr="00C26934" w:rsidTr="00C26934">
        <w:trPr>
          <w:trHeight w:val="1140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3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Как оживить картинку.</w:t>
            </w:r>
          </w:p>
        </w:tc>
        <w:tc>
          <w:tcPr>
            <w:tcW w:w="5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Различные механизмы анимирования объектов. Просмотр мультфильмов, сделанных в разных техниках. Игра по созданию мультфильма на бумаге «Живой блокнот».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4 неделя</w:t>
            </w:r>
          </w:p>
        </w:tc>
      </w:tr>
      <w:tr w:rsidR="00B5673A" w:rsidRPr="00C26934" w:rsidTr="00C26934">
        <w:trPr>
          <w:trHeight w:val="240"/>
        </w:trPr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236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Создаём название мультстудии.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«Заставка» в технике перекладка.</w:t>
            </w:r>
          </w:p>
        </w:tc>
        <w:tc>
          <w:tcPr>
            <w:tcW w:w="5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1.Все вместе придумываем название своеймульт-группы. Вырезаем  или вылепливаем из пластилина буквы</w:t>
            </w:r>
            <w:r w:rsidR="008F4E74">
              <w:rPr>
                <w:rFonts w:eastAsia="Times New Roman"/>
                <w:color w:val="000000"/>
                <w:szCs w:val="28"/>
                <w:lang w:eastAsia="ru-RU"/>
              </w:rPr>
              <w:t>,</w:t>
            </w: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 xml:space="preserve"> которые есть в название.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2.Покадровая съёмка движения букв.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3.Монтаж и наложение звука. Просмотр.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5 неделя</w:t>
            </w:r>
          </w:p>
        </w:tc>
      </w:tr>
      <w:tr w:rsidR="00B5673A" w:rsidRPr="00C26934" w:rsidTr="00C26934">
        <w:tc>
          <w:tcPr>
            <w:tcW w:w="9747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 xml:space="preserve">Ноябрь: «Кукольная анимация» 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История кукольной анимации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Придумывание сюжета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Просматривают кукольные мультфильмы.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Разрабатывают совместно с воспитателем сценарий мультфильма.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7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Для чего нужны декорации?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Подготовка декораций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Практическое занятие по изготовлению декораций к мультфильму: различные фоны, на которых происходит действие в мультфильме. Установка декораций для съёмок на специальном станке. Работа по конструированию декораций проводится в парах.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8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Как куклы двигаются?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Подготовка кукол-героев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Съемка мультфильма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Практическая работа.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3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9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Озвучиваем мультфильм. Монтаж.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текст. Игра «Говорим разными голосами»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4 неделя</w:t>
            </w:r>
          </w:p>
        </w:tc>
      </w:tr>
      <w:tr w:rsidR="00B5673A" w:rsidRPr="00C26934" w:rsidTr="00C26934">
        <w:tc>
          <w:tcPr>
            <w:tcW w:w="9747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Декабрь: «Песочная анимация</w:t>
            </w:r>
            <w:r w:rsidR="009E4F1D" w:rsidRPr="00C26934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>»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10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Песочные истории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Придумывание сюжета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 xml:space="preserve">Ритуал входа в песочную страну. Знакомство с правилами безопасности при играх с песком. Разрабатывают совместно с воспитателем сценарий </w:t>
            </w: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lastRenderedPageBreak/>
              <w:t>мультфильма.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lastRenderedPageBreak/>
              <w:t>1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11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Живой песок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Рисование на песке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Постройка игрового пространства. Основные техники песочного рисования.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Игра «Нарисуй свое настроение»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12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Ожившие картины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Съёмка песочной истории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Подбор освещения, компоновка кадра. Организация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фиксации. Процесс съемки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3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13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Как «поёт» песок?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Подборка музыкального сопровождения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Монтаж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Выбор звуков и музыкального сопровождения.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4 неделя</w:t>
            </w:r>
          </w:p>
        </w:tc>
      </w:tr>
      <w:tr w:rsidR="00B5673A" w:rsidRPr="00C26934" w:rsidTr="00C26934">
        <w:tc>
          <w:tcPr>
            <w:tcW w:w="9747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 xml:space="preserve">Январь: «Плоскостная анимация» 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14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История на бумаге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Придумывание сюжета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Беседа о технике перекладки. Дети просматривают фильм, сделанный в данной технике (Ю.Норштейн «Сказка сказок») Совместно с воспитателем сочиняют занимательную историю,  дополняют ее характеристикой  поступков героев, детальным описанием декораций. Игра «Фантазеры»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15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Как герои двигаются?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Изготовление подвижных фигурок из картона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Дети придумывают характерные особенности главных персонажей.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Практическая работа по рисованию в парах.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Мозговой штурм: предлагают идеи по анимации мимики героев мультфильма.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16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Для чего нужны декорации?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Подготовка листов декораций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Повторяют сюжет придуманной сказки.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Работа в микро группах: рисуют и вырезают фон и декорации. Игра «Найди отличия»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3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17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Мы - аниматоры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На готовый фон кладут нарисованных персонажей, передвигают их, в зависимости от сценария, фотографируя каждое движение персонажа.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Игра «Раз картинка, два картинка»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4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18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Мы -звукорежиссеры. Монтаж фильма.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Игра «Говорим разными голосами»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 xml:space="preserve">При помощи звукоподражательных игр </w:t>
            </w: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lastRenderedPageBreak/>
              <w:t>продолжают узнавать о многообразии звуков. Пробуют эти звуки повторять и создавать свои, новые. Продолжают выразительно произносить закадровый текст.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lastRenderedPageBreak/>
              <w:t>5 неделя</w:t>
            </w:r>
          </w:p>
        </w:tc>
      </w:tr>
      <w:tr w:rsidR="00B5673A" w:rsidRPr="00C26934" w:rsidTr="00C26934">
        <w:tc>
          <w:tcPr>
            <w:tcW w:w="9747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 xml:space="preserve">Февраль: «Сыпучая анимация «Кофейная история» 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19-20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Из чего можно сделать мультик?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Создание кофейной истории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Совместно с воспитателем сочиняют занимательную историю,  дополняют ее характеристикой  поступков героев, детальным описанием декораций. Игра «Фантазеры»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2-3 недели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21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Использование кофе в мультипликации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Подборка музыкального сопровождения и просмотр готового мультфильма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Происходит отработка правильной постановки персонажей в кадре: правильные движения (разовые и цикличные), правильный переход от кадра к кадру.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4 неделя</w:t>
            </w:r>
          </w:p>
        </w:tc>
      </w:tr>
      <w:tr w:rsidR="00B5673A" w:rsidRPr="00C26934" w:rsidTr="00C26934">
        <w:tc>
          <w:tcPr>
            <w:tcW w:w="9747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 xml:space="preserve">Март: «Лего-анимация» 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22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Лего фигурки в мультфильмах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Придумывание сюжета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Просматривают мультфильм, изготовленный из конструктора «Лего». Разрабатывают совместно со взрослым сценарий будущего мультфильма.  Распределяем роли. Игра «Паровозик предложений»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23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Как фигурки передвигать?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Построение декораций фона, подборка героев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Практическое занятие по изготовлению декораций к мультфильму: различные фоны, на которых происходит действие в мультфильме. Установка декораций для съёмок. Работа по конструированию декораций проводится в парах. Подбор героев.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24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Профессия режиссер!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Съёмка мультфильма.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Практическая работа.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Покадровая съёмка.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3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25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Озвучивание героев. Монтаж.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 xml:space="preserve">1.При помощи звукоподражательных игр узнают о многообразии звуков. Пробуют эти звуки повторять и </w:t>
            </w: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lastRenderedPageBreak/>
              <w:t>создавать свои, новые. Учатся выразительно произносить закадровый текст. Игра </w:t>
            </w:r>
            <w:r w:rsidRPr="00C26934">
              <w:rPr>
                <w:rFonts w:eastAsia="Times New Roman"/>
                <w:color w:val="000000"/>
                <w:szCs w:val="28"/>
                <w:lang w:val="en-US" w:eastAsia="ru-RU"/>
              </w:rPr>
              <w:t>«</w:t>
            </w: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Говорим разными голосами</w:t>
            </w:r>
            <w:r w:rsidRPr="00C26934">
              <w:rPr>
                <w:rFonts w:eastAsia="Times New Roman"/>
                <w:color w:val="000000"/>
                <w:szCs w:val="28"/>
                <w:lang w:val="en-US" w:eastAsia="ru-RU"/>
              </w:rPr>
              <w:t>»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val="en-US" w:eastAsia="ru-RU"/>
              </w:rPr>
              <w:t>2.</w:t>
            </w: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Записываем голоса героев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lastRenderedPageBreak/>
              <w:t>4 неделя</w:t>
            </w:r>
          </w:p>
        </w:tc>
      </w:tr>
      <w:tr w:rsidR="00B5673A" w:rsidRPr="00C26934" w:rsidTr="00C26934">
        <w:tc>
          <w:tcPr>
            <w:tcW w:w="9747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 xml:space="preserve">Апрель: «Создание пластилинового мультфильма» 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26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Беседа на тему «Выбор сюжета для пластилинового мультфильма». Работа по подготовке сценария мультфильма.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Чтение русских народных сказок, коротких по содержанию. Рассматривание иллюстраций. Дидактическая игра с использованием ИКТ «Узнай персонажа». Разработка сценария первого пластилинового мультфильма.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27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Жили-были дед и баба…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Создание персонажей мультфильма и декораций. Работа в микрогруппах: подготовка пластилина, вылепливание фигур, моделирование поз и мимики. Дидактическая игра «Фантазеры»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28-29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Сказка оживает.</w:t>
            </w:r>
          </w:p>
          <w:p w:rsidR="00A77C38" w:rsidRPr="00C26934" w:rsidRDefault="00A77C38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Озвучиваем мультфильм. Монтаж.</w:t>
            </w:r>
          </w:p>
          <w:p w:rsidR="00A77C38" w:rsidRPr="00C26934" w:rsidRDefault="00A77C38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Практическая работа в группах. Подбор освещения, компоновка кадра.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 Осмотр материала съемки.</w:t>
            </w:r>
            <w:r w:rsidR="00A77C38" w:rsidRPr="00C26934">
              <w:rPr>
                <w:rFonts w:eastAsia="Times New Roman"/>
                <w:color w:val="000000"/>
                <w:szCs w:val="28"/>
                <w:lang w:eastAsia="ru-RU"/>
              </w:rPr>
              <w:t>Речевая разминка «Эхо» 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текст, отбирать из предложенных вариантов подходящую по смыслу музыку.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A77C38" w:rsidRDefault="00B5673A" w:rsidP="004154B9">
            <w:pPr>
              <w:spacing w:line="360" w:lineRule="auto"/>
              <w:rPr>
                <w:rFonts w:eastAsia="Times New Roman"/>
                <w:szCs w:val="28"/>
                <w:lang w:eastAsia="ru-RU"/>
              </w:rPr>
            </w:pPr>
            <w:r w:rsidRPr="00A77C38">
              <w:rPr>
                <w:rFonts w:eastAsia="Times New Roman"/>
                <w:szCs w:val="28"/>
                <w:lang w:eastAsia="ru-RU"/>
              </w:rPr>
              <w:t>3 неделя</w:t>
            </w:r>
          </w:p>
          <w:p w:rsidR="00A77C38" w:rsidRPr="00A77C38" w:rsidRDefault="00A77C38" w:rsidP="004154B9">
            <w:pPr>
              <w:spacing w:line="360" w:lineRule="auto"/>
              <w:rPr>
                <w:rFonts w:eastAsia="Times New Roman"/>
                <w:szCs w:val="28"/>
                <w:lang w:eastAsia="ru-RU"/>
              </w:rPr>
            </w:pPr>
            <w:r w:rsidRPr="00A77C38">
              <w:rPr>
                <w:rFonts w:eastAsia="Times New Roman"/>
                <w:szCs w:val="28"/>
                <w:lang w:eastAsia="ru-RU"/>
              </w:rPr>
              <w:t>4 неделя</w:t>
            </w:r>
          </w:p>
        </w:tc>
      </w:tr>
      <w:tr w:rsidR="00B5673A" w:rsidRPr="00C26934" w:rsidTr="00C26934">
        <w:tc>
          <w:tcPr>
            <w:tcW w:w="9747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b/>
                <w:bCs/>
                <w:color w:val="000000"/>
                <w:szCs w:val="28"/>
                <w:lang w:eastAsia="ru-RU"/>
              </w:rPr>
              <w:t xml:space="preserve">Май: «Объёмная анимация» 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A77C38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30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Использование различных техник в одном мультфильме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>Придумывание</w:t>
            </w: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сюжета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Совместно с воспитателем сочиняют занимательную историю,  дополняют ее характеристикой  поступков героев, детальным описанием декораций. Игра «Фантазеры»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1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A77C38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31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 xml:space="preserve">Подготовка пластилиновых и </w:t>
            </w: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lastRenderedPageBreak/>
              <w:t>бумажных героев, кукол. Подготовка декораций из различных материалов</w:t>
            </w:r>
            <w:r w:rsidR="00A77C38" w:rsidRPr="00C26934"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  <w:t xml:space="preserve"> Съёмка мультфильма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lastRenderedPageBreak/>
              <w:t xml:space="preserve">Практическое занятие по изготовлению героев и декораций к мультфильму: </w:t>
            </w: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lastRenderedPageBreak/>
              <w:t>различные фоны, на которых происходит действие в мультфильме. Установка декораций для съёмок на специальном станке. Работа по конструированию декораций проводится в парах.</w:t>
            </w:r>
          </w:p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A77C38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lastRenderedPageBreak/>
              <w:t>2</w:t>
            </w:r>
            <w:r w:rsidR="00B5673A" w:rsidRPr="00C26934">
              <w:rPr>
                <w:rFonts w:eastAsia="Times New Roman"/>
                <w:color w:val="000000"/>
                <w:szCs w:val="28"/>
                <w:lang w:eastAsia="ru-RU"/>
              </w:rPr>
              <w:t xml:space="preserve">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</w:p>
        </w:tc>
      </w:tr>
      <w:tr w:rsidR="00B5673A" w:rsidRPr="00C26934" w:rsidTr="00C26934">
        <w:tc>
          <w:tcPr>
            <w:tcW w:w="9747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jc w:val="center"/>
              <w:rPr>
                <w:rFonts w:eastAsia="Times New Roman"/>
                <w:color w:val="000000"/>
                <w:szCs w:val="28"/>
                <w:lang w:eastAsia="ru-RU"/>
              </w:rPr>
            </w:pP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4154B9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32</w:t>
            </w:r>
          </w:p>
        </w:tc>
        <w:tc>
          <w:tcPr>
            <w:tcW w:w="22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Просмотр мультфильмов</w:t>
            </w:r>
          </w:p>
        </w:tc>
        <w:tc>
          <w:tcPr>
            <w:tcW w:w="55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B5673A" w:rsidP="004B5EE3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Дети вместе с приглашенными гостями устраивают просмотр получившихся мультфильмов. Совместное обсуждение. Дети узнают мнения гостей об их мультфильмах, а также сами стараются найти удавшиеся и неудавшиеся моменты мультфильма.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73A" w:rsidRPr="00C26934" w:rsidRDefault="004154B9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3</w:t>
            </w:r>
            <w:r w:rsidR="00B5673A" w:rsidRPr="00C26934">
              <w:rPr>
                <w:rFonts w:eastAsia="Times New Roman"/>
                <w:color w:val="000000"/>
                <w:szCs w:val="28"/>
                <w:lang w:eastAsia="ru-RU"/>
              </w:rPr>
              <w:t xml:space="preserve"> неделя</w:t>
            </w:r>
          </w:p>
        </w:tc>
      </w:tr>
      <w:tr w:rsidR="00B5673A" w:rsidRPr="00C26934" w:rsidTr="00C26934"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54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5673A" w:rsidRPr="00C26934" w:rsidRDefault="00B5673A" w:rsidP="004154B9">
            <w:pPr>
              <w:spacing w:line="360" w:lineRule="auto"/>
              <w:rPr>
                <w:rFonts w:eastAsia="Times New Roman"/>
                <w:color w:val="000000"/>
                <w:szCs w:val="28"/>
                <w:lang w:eastAsia="ru-RU"/>
              </w:rPr>
            </w:pPr>
            <w:r w:rsidRPr="00C26934">
              <w:rPr>
                <w:rFonts w:eastAsia="Times New Roman"/>
                <w:color w:val="000000"/>
                <w:szCs w:val="28"/>
                <w:lang w:eastAsia="ru-RU"/>
              </w:rPr>
              <w:t> </w:t>
            </w:r>
          </w:p>
        </w:tc>
      </w:tr>
    </w:tbl>
    <w:p w:rsidR="008605DB" w:rsidRDefault="004154B9" w:rsidP="004B5EE3">
      <w:pPr>
        <w:ind w:right="260"/>
        <w:rPr>
          <w:rFonts w:eastAsia="Times New Roman"/>
          <w:szCs w:val="28"/>
        </w:rPr>
      </w:pPr>
      <w:r>
        <w:rPr>
          <w:rFonts w:eastAsia="Times New Roman"/>
          <w:szCs w:val="28"/>
        </w:rPr>
        <w:t>Организ</w:t>
      </w:r>
      <w:r w:rsidR="00EC35C9">
        <w:rPr>
          <w:rFonts w:eastAsia="Times New Roman"/>
          <w:szCs w:val="28"/>
        </w:rPr>
        <w:t>уя занятия по программе кружка Мультстудия «Светлячки»</w:t>
      </w:r>
      <w:r w:rsidR="004117A5" w:rsidRPr="001E77F9">
        <w:rPr>
          <w:rFonts w:eastAsia="Times New Roman"/>
          <w:szCs w:val="28"/>
        </w:rPr>
        <w:t xml:space="preserve">, важно помнить, что для успешного овладения детьми умениями и навыками необходимо учитывать возрастные и индивидуальные особенности детей, их желания и интересы. С возрастом ребёнка расширяется </w:t>
      </w:r>
      <w:r w:rsidR="00621271" w:rsidRPr="001E77F9">
        <w:rPr>
          <w:rFonts w:eastAsia="Times New Roman"/>
          <w:szCs w:val="28"/>
        </w:rPr>
        <w:t>содержание, усложняются задания, форма работы</w:t>
      </w:r>
      <w:r w:rsidR="004117A5" w:rsidRPr="001E77F9">
        <w:rPr>
          <w:rFonts w:eastAsia="Times New Roman"/>
          <w:szCs w:val="28"/>
        </w:rPr>
        <w:t>, выделяются новые средства выразительности.</w:t>
      </w:r>
    </w:p>
    <w:p w:rsidR="004117A5" w:rsidRPr="001E77F9" w:rsidRDefault="00D33BA6" w:rsidP="004B5EE3">
      <w:pPr>
        <w:ind w:right="26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Работа кружка  </w:t>
      </w:r>
      <w:r w:rsidR="004117A5" w:rsidRPr="001E77F9">
        <w:rPr>
          <w:rFonts w:eastAsia="Times New Roman"/>
          <w:szCs w:val="28"/>
        </w:rPr>
        <w:t xml:space="preserve">позволяет систематически и последовательно решать задачи развития </w:t>
      </w:r>
      <w:r w:rsidR="008605DB">
        <w:rPr>
          <w:rFonts w:eastAsia="Times New Roman"/>
          <w:szCs w:val="28"/>
        </w:rPr>
        <w:t xml:space="preserve">творческих </w:t>
      </w:r>
      <w:r w:rsidR="004117A5" w:rsidRPr="001E77F9">
        <w:rPr>
          <w:rFonts w:eastAsia="Times New Roman"/>
          <w:szCs w:val="28"/>
        </w:rPr>
        <w:t xml:space="preserve"> способностей. На занятиях используется музыкальное сопровождение, что способствует созданию ребенком выразительного художественного образа</w:t>
      </w:r>
      <w:r w:rsidR="00621271" w:rsidRPr="001E77F9">
        <w:rPr>
          <w:rFonts w:eastAsia="Times New Roman"/>
          <w:szCs w:val="28"/>
        </w:rPr>
        <w:t>.</w:t>
      </w:r>
    </w:p>
    <w:p w:rsidR="008605DB" w:rsidRPr="008605DB" w:rsidRDefault="008605DB" w:rsidP="004B5EE3">
      <w:pPr>
        <w:shd w:val="clear" w:color="auto" w:fill="FFFFFF"/>
        <w:rPr>
          <w:rFonts w:eastAsia="Times New Roman"/>
          <w:b/>
          <w:bCs/>
          <w:color w:val="000000"/>
          <w:szCs w:val="28"/>
          <w:lang w:eastAsia="ru-RU"/>
        </w:rPr>
      </w:pPr>
      <w:r w:rsidRPr="008605DB">
        <w:rPr>
          <w:b/>
          <w:color w:val="000000"/>
          <w:kern w:val="24"/>
          <w:szCs w:val="28"/>
        </w:rPr>
        <w:t>3.5.Материально-техническое обеспечение ПДО</w:t>
      </w:r>
    </w:p>
    <w:p w:rsidR="008605DB" w:rsidRPr="008605DB" w:rsidRDefault="008605DB" w:rsidP="004B5EE3">
      <w:pPr>
        <w:shd w:val="clear" w:color="auto" w:fill="FFFFFF"/>
        <w:jc w:val="center"/>
        <w:rPr>
          <w:rFonts w:eastAsia="Times New Roman"/>
          <w:color w:val="000000"/>
          <w:szCs w:val="28"/>
          <w:lang w:eastAsia="ru-RU"/>
        </w:rPr>
      </w:pPr>
      <w:r w:rsidRPr="008605DB">
        <w:rPr>
          <w:rFonts w:eastAsia="Times New Roman"/>
          <w:b/>
          <w:bCs/>
          <w:color w:val="000000"/>
          <w:szCs w:val="28"/>
          <w:lang w:eastAsia="ru-RU"/>
        </w:rPr>
        <w:t>Оборудование и программное обеспечение анимационной студии:</w:t>
      </w:r>
    </w:p>
    <w:p w:rsidR="00E65ABF" w:rsidRDefault="00E65ABF" w:rsidP="004B5EE3">
      <w:pPr>
        <w:shd w:val="clear" w:color="auto" w:fill="FFFFFF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- Детская мультстудия;</w:t>
      </w:r>
    </w:p>
    <w:p w:rsidR="008605DB" w:rsidRPr="008605DB" w:rsidRDefault="008605DB" w:rsidP="004B5EE3">
      <w:pPr>
        <w:shd w:val="clear" w:color="auto" w:fill="FFFFFF"/>
        <w:jc w:val="both"/>
        <w:rPr>
          <w:rFonts w:eastAsia="Times New Roman"/>
          <w:color w:val="000000"/>
          <w:szCs w:val="28"/>
          <w:lang w:eastAsia="ru-RU"/>
        </w:rPr>
      </w:pPr>
      <w:r w:rsidRPr="008605DB">
        <w:rPr>
          <w:rFonts w:eastAsia="Times New Roman"/>
          <w:color w:val="000000"/>
          <w:szCs w:val="28"/>
          <w:lang w:eastAsia="ru-RU"/>
        </w:rPr>
        <w:t>- видеокамера с функцией покадровой съемки;</w:t>
      </w:r>
    </w:p>
    <w:p w:rsidR="008605DB" w:rsidRPr="008605DB" w:rsidRDefault="008605DB" w:rsidP="004B5EE3">
      <w:pPr>
        <w:shd w:val="clear" w:color="auto" w:fill="FFFFFF"/>
        <w:jc w:val="both"/>
        <w:rPr>
          <w:rFonts w:eastAsia="Times New Roman"/>
          <w:color w:val="000000"/>
          <w:szCs w:val="28"/>
          <w:lang w:eastAsia="ru-RU"/>
        </w:rPr>
      </w:pPr>
      <w:r w:rsidRPr="008605DB">
        <w:rPr>
          <w:rFonts w:eastAsia="Times New Roman"/>
          <w:color w:val="000000"/>
          <w:szCs w:val="28"/>
          <w:lang w:eastAsia="ru-RU"/>
        </w:rPr>
        <w:t>- штатив, на который крепится видеокамера;</w:t>
      </w:r>
    </w:p>
    <w:p w:rsidR="008605DB" w:rsidRPr="008605DB" w:rsidRDefault="008605DB" w:rsidP="004B5EE3">
      <w:pPr>
        <w:shd w:val="clear" w:color="auto" w:fill="FFFFFF"/>
        <w:jc w:val="both"/>
        <w:rPr>
          <w:rFonts w:eastAsia="Times New Roman"/>
          <w:color w:val="000000"/>
          <w:szCs w:val="28"/>
          <w:lang w:eastAsia="ru-RU"/>
        </w:rPr>
      </w:pPr>
      <w:r w:rsidRPr="008605DB">
        <w:rPr>
          <w:rFonts w:eastAsia="Times New Roman"/>
          <w:color w:val="000000"/>
          <w:szCs w:val="28"/>
          <w:lang w:eastAsia="ru-RU"/>
        </w:rPr>
        <w:t>- настольная лампа;</w:t>
      </w:r>
    </w:p>
    <w:p w:rsidR="008605DB" w:rsidRPr="008605DB" w:rsidRDefault="008605DB" w:rsidP="004B5EE3">
      <w:pPr>
        <w:shd w:val="clear" w:color="auto" w:fill="FFFFFF"/>
        <w:jc w:val="both"/>
        <w:rPr>
          <w:rFonts w:eastAsia="Times New Roman"/>
          <w:color w:val="000000"/>
          <w:szCs w:val="28"/>
          <w:lang w:eastAsia="ru-RU"/>
        </w:rPr>
      </w:pPr>
      <w:r w:rsidRPr="008605DB">
        <w:rPr>
          <w:rFonts w:eastAsia="Times New Roman"/>
          <w:color w:val="000000"/>
          <w:szCs w:val="28"/>
          <w:lang w:eastAsia="ru-RU"/>
        </w:rPr>
        <w:t>- компьютер с программой для обработки отснятого материала</w:t>
      </w:r>
    </w:p>
    <w:p w:rsidR="008605DB" w:rsidRPr="008605DB" w:rsidRDefault="008605DB" w:rsidP="004B5EE3">
      <w:pPr>
        <w:shd w:val="clear" w:color="auto" w:fill="FFFFFF"/>
        <w:jc w:val="both"/>
        <w:rPr>
          <w:rFonts w:eastAsia="Times New Roman"/>
          <w:color w:val="000000"/>
          <w:szCs w:val="28"/>
          <w:lang w:eastAsia="ru-RU"/>
        </w:rPr>
      </w:pPr>
      <w:r w:rsidRPr="008605DB">
        <w:rPr>
          <w:rFonts w:eastAsia="Times New Roman"/>
          <w:color w:val="000000"/>
          <w:szCs w:val="28"/>
          <w:lang w:eastAsia="ru-RU"/>
        </w:rPr>
        <w:t>- подборка музыкальных произведений (для звукового оформления мультфильма);</w:t>
      </w:r>
    </w:p>
    <w:p w:rsidR="008605DB" w:rsidRPr="008605DB" w:rsidRDefault="008605DB" w:rsidP="004B5EE3">
      <w:pPr>
        <w:shd w:val="clear" w:color="auto" w:fill="FFFFFF"/>
        <w:jc w:val="both"/>
        <w:rPr>
          <w:rFonts w:eastAsia="Times New Roman"/>
          <w:color w:val="000000"/>
          <w:szCs w:val="28"/>
          <w:lang w:eastAsia="ru-RU"/>
        </w:rPr>
      </w:pPr>
      <w:r w:rsidRPr="008605DB">
        <w:rPr>
          <w:rFonts w:eastAsia="Times New Roman"/>
          <w:color w:val="000000"/>
          <w:szCs w:val="28"/>
          <w:lang w:eastAsia="ru-RU"/>
        </w:rPr>
        <w:t>- диктофон и микрофон, подключенный к компьютеру для записи голоса (звуковое решение мультфильма);</w:t>
      </w:r>
    </w:p>
    <w:p w:rsidR="008605DB" w:rsidRPr="008605DB" w:rsidRDefault="008605DB" w:rsidP="004B5EE3">
      <w:pPr>
        <w:shd w:val="clear" w:color="auto" w:fill="FFFFFF"/>
        <w:jc w:val="both"/>
        <w:rPr>
          <w:rFonts w:eastAsia="Times New Roman"/>
          <w:color w:val="000000"/>
          <w:szCs w:val="28"/>
          <w:lang w:eastAsia="ru-RU"/>
        </w:rPr>
      </w:pPr>
      <w:r w:rsidRPr="008605DB">
        <w:rPr>
          <w:rFonts w:eastAsia="Times New Roman"/>
          <w:color w:val="000000"/>
          <w:szCs w:val="28"/>
          <w:lang w:eastAsia="ru-RU"/>
        </w:rPr>
        <w:t>- художественные и иные материалы для создания изображений (бумага, краски, кисти, карандаши, фломастеры, ножницы, проволока и другие).</w:t>
      </w:r>
    </w:p>
    <w:p w:rsidR="008605DB" w:rsidRPr="008605DB" w:rsidRDefault="008605DB" w:rsidP="004B5EE3">
      <w:pPr>
        <w:shd w:val="clear" w:color="auto" w:fill="FFFFFF"/>
        <w:jc w:val="both"/>
        <w:rPr>
          <w:rFonts w:eastAsia="Times New Roman"/>
          <w:color w:val="000000"/>
          <w:szCs w:val="28"/>
          <w:lang w:eastAsia="ru-RU"/>
        </w:rPr>
      </w:pPr>
      <w:r w:rsidRPr="008605DB">
        <w:rPr>
          <w:rFonts w:eastAsia="Times New Roman"/>
          <w:color w:val="000000"/>
          <w:szCs w:val="28"/>
          <w:lang w:eastAsia="ru-RU"/>
        </w:rPr>
        <w:t>- флеш-накопители для записи и хранения материалов;</w:t>
      </w:r>
    </w:p>
    <w:p w:rsidR="008605DB" w:rsidRPr="008605DB" w:rsidRDefault="008605DB" w:rsidP="004B5EE3">
      <w:pPr>
        <w:shd w:val="clear" w:color="auto" w:fill="FFFFFF"/>
        <w:jc w:val="both"/>
        <w:rPr>
          <w:rFonts w:eastAsia="Times New Roman"/>
          <w:color w:val="000000"/>
          <w:szCs w:val="28"/>
          <w:lang w:eastAsia="ru-RU"/>
        </w:rPr>
      </w:pPr>
      <w:r w:rsidRPr="008605DB">
        <w:rPr>
          <w:rFonts w:eastAsia="Times New Roman"/>
          <w:color w:val="000000"/>
          <w:szCs w:val="28"/>
          <w:lang w:eastAsia="ru-RU"/>
        </w:rPr>
        <w:t>- устройство для просмотра мультипликационных фильмов:</w:t>
      </w:r>
    </w:p>
    <w:p w:rsidR="004117A5" w:rsidRPr="008605DB" w:rsidRDefault="008605DB" w:rsidP="004B5EE3">
      <w:pPr>
        <w:rPr>
          <w:rFonts w:eastAsia="Symbol"/>
          <w:szCs w:val="28"/>
        </w:rPr>
      </w:pPr>
      <w:r w:rsidRPr="008605DB">
        <w:rPr>
          <w:rFonts w:eastAsia="Times New Roman"/>
          <w:color w:val="000000"/>
          <w:szCs w:val="28"/>
          <w:lang w:eastAsia="ru-RU"/>
        </w:rPr>
        <w:t>проектор с экраном или монитор компьютера</w:t>
      </w:r>
    </w:p>
    <w:p w:rsidR="004117A5" w:rsidRDefault="008605DB" w:rsidP="008605DB">
      <w:pPr>
        <w:keepNext/>
        <w:widowControl w:val="0"/>
        <w:tabs>
          <w:tab w:val="left" w:pos="567"/>
        </w:tabs>
        <w:suppressAutoHyphens/>
        <w:spacing w:after="200" w:line="360" w:lineRule="auto"/>
        <w:outlineLvl w:val="1"/>
        <w:rPr>
          <w:rFonts w:eastAsia="SimSun"/>
          <w:b/>
          <w:iCs/>
          <w:kern w:val="28"/>
          <w:szCs w:val="28"/>
          <w:lang w:eastAsia="hi-IN" w:bidi="hi-IN"/>
        </w:rPr>
      </w:pPr>
      <w:bookmarkStart w:id="1" w:name="_Toc420597647"/>
      <w:bookmarkStart w:id="2" w:name="_Toc420598561"/>
      <w:bookmarkStart w:id="3" w:name="_Toc422496201"/>
      <w:r>
        <w:rPr>
          <w:rFonts w:eastAsia="SimSun"/>
          <w:b/>
          <w:iCs/>
          <w:kern w:val="28"/>
          <w:szCs w:val="28"/>
          <w:lang w:eastAsia="hi-IN" w:bidi="hi-IN"/>
        </w:rPr>
        <w:lastRenderedPageBreak/>
        <w:t>3.6</w:t>
      </w:r>
      <w:r w:rsidR="004117A5" w:rsidRPr="001E77F9">
        <w:rPr>
          <w:rFonts w:eastAsia="SimSun"/>
          <w:b/>
          <w:iCs/>
          <w:kern w:val="28"/>
          <w:szCs w:val="28"/>
          <w:lang w:eastAsia="hi-IN" w:bidi="hi-IN"/>
        </w:rPr>
        <w:t>. Перечень нормативных и нормативно-методических документов</w:t>
      </w:r>
      <w:bookmarkEnd w:id="1"/>
      <w:bookmarkEnd w:id="2"/>
      <w:bookmarkEnd w:id="3"/>
    </w:p>
    <w:p w:rsidR="000D17AD" w:rsidRPr="000D17AD" w:rsidRDefault="000D17AD" w:rsidP="000D17AD">
      <w:pPr>
        <w:jc w:val="both"/>
        <w:rPr>
          <w:rFonts w:eastAsia="Times New Roman"/>
          <w:szCs w:val="28"/>
        </w:rPr>
      </w:pPr>
      <w:r w:rsidRPr="002F47D8">
        <w:rPr>
          <w:rFonts w:eastAsia="Times New Roman"/>
          <w:szCs w:val="28"/>
        </w:rPr>
        <w:t>Дополнительная общеразвивающая программа</w:t>
      </w:r>
      <w:r>
        <w:rPr>
          <w:rFonts w:eastAsia="Times New Roman"/>
          <w:szCs w:val="28"/>
        </w:rPr>
        <w:t xml:space="preserve"> социально – гуманитарной </w:t>
      </w:r>
      <w:r w:rsidRPr="002F47D8">
        <w:rPr>
          <w:rFonts w:eastAsia="Times New Roman"/>
          <w:szCs w:val="28"/>
        </w:rPr>
        <w:t>направленности</w:t>
      </w:r>
      <w:r>
        <w:rPr>
          <w:rFonts w:eastAsia="Times New Roman"/>
          <w:szCs w:val="28"/>
        </w:rPr>
        <w:t xml:space="preserve"> м</w:t>
      </w:r>
      <w:r w:rsidRPr="002F47D8">
        <w:rPr>
          <w:rFonts w:eastAsia="Times New Roman"/>
          <w:szCs w:val="28"/>
        </w:rPr>
        <w:t>ультстудия  «Светлячки»</w:t>
      </w:r>
      <w:r>
        <w:rPr>
          <w:rFonts w:eastAsia="Times New Roman"/>
          <w:szCs w:val="28"/>
        </w:rPr>
        <w:t xml:space="preserve"> </w:t>
      </w:r>
      <w:r w:rsidRPr="002F47D8">
        <w:rPr>
          <w:rFonts w:eastAsia="Times New Roman"/>
          <w:szCs w:val="28"/>
        </w:rPr>
        <w:t>для детей подготовительной к школе группы (6 – 7 лет)</w:t>
      </w:r>
      <w:r>
        <w:rPr>
          <w:rFonts w:eastAsia="Times New Roman"/>
          <w:szCs w:val="28"/>
        </w:rPr>
        <w:t xml:space="preserve"> </w:t>
      </w:r>
      <w:r w:rsidRPr="004E759D">
        <w:rPr>
          <w:rFonts w:eastAsia="Times New Roman"/>
          <w:color w:val="000000"/>
          <w:szCs w:val="28"/>
        </w:rPr>
        <w:t>разработана на основе следующих нормативных документов:</w:t>
      </w:r>
    </w:p>
    <w:p w:rsidR="000D17AD" w:rsidRPr="004E759D" w:rsidRDefault="000D17AD" w:rsidP="000D17AD">
      <w:pPr>
        <w:ind w:right="105"/>
        <w:jc w:val="both"/>
        <w:rPr>
          <w:rFonts w:eastAsia="Times New Roman"/>
          <w:color w:val="000000"/>
          <w:szCs w:val="28"/>
        </w:rPr>
      </w:pPr>
      <w:r w:rsidRPr="004E759D">
        <w:rPr>
          <w:rFonts w:eastAsia="Times New Roman"/>
          <w:color w:val="000000"/>
          <w:szCs w:val="28"/>
        </w:rPr>
        <w:t>- Конвенция о правах ребенка;</w:t>
      </w:r>
    </w:p>
    <w:p w:rsidR="000D17AD" w:rsidRPr="004E759D" w:rsidRDefault="000D17AD" w:rsidP="000D17AD">
      <w:pPr>
        <w:ind w:right="105"/>
        <w:jc w:val="both"/>
        <w:rPr>
          <w:rFonts w:eastAsia="Times New Roman"/>
          <w:color w:val="000000"/>
          <w:szCs w:val="28"/>
        </w:rPr>
      </w:pPr>
      <w:r w:rsidRPr="004E759D">
        <w:rPr>
          <w:rFonts w:eastAsia="Times New Roman"/>
          <w:color w:val="000000"/>
          <w:szCs w:val="28"/>
        </w:rPr>
        <w:t xml:space="preserve">- Закон Российской Федерации от </w:t>
      </w:r>
      <w:r w:rsidRPr="004E759D">
        <w:rPr>
          <w:rFonts w:eastAsia="Times New Roman"/>
          <w:szCs w:val="28"/>
        </w:rPr>
        <w:t>29 декабря 2012 г.</w:t>
      </w:r>
      <w:r w:rsidRPr="004E759D">
        <w:rPr>
          <w:rFonts w:eastAsia="Times New Roman"/>
          <w:color w:val="000000"/>
          <w:szCs w:val="28"/>
        </w:rPr>
        <w:t xml:space="preserve"> «Об образовании в Российской Федерации» № 273-ФЗ;</w:t>
      </w:r>
    </w:p>
    <w:p w:rsidR="000D17AD" w:rsidRPr="00D4414F" w:rsidRDefault="000D17AD" w:rsidP="000D17AD">
      <w:pPr>
        <w:ind w:right="105"/>
        <w:jc w:val="both"/>
        <w:rPr>
          <w:rFonts w:eastAsia="Times New Roman"/>
          <w:color w:val="000000"/>
          <w:szCs w:val="28"/>
        </w:rPr>
      </w:pPr>
      <w:r w:rsidRPr="004E759D">
        <w:rPr>
          <w:rFonts w:eastAsia="Times New Roman"/>
          <w:color w:val="000000"/>
          <w:szCs w:val="28"/>
        </w:rPr>
        <w:t xml:space="preserve">-Концепция модернизации дополнительного образования детей Российской </w:t>
      </w:r>
      <w:r w:rsidRPr="00D4414F">
        <w:rPr>
          <w:rFonts w:eastAsia="Times New Roman"/>
          <w:color w:val="000000"/>
          <w:szCs w:val="28"/>
        </w:rPr>
        <w:t>Федерации;</w:t>
      </w:r>
    </w:p>
    <w:p w:rsidR="000D17AD" w:rsidRPr="00D4414F" w:rsidRDefault="000D17AD" w:rsidP="000D17AD">
      <w:pPr>
        <w:autoSpaceDE w:val="0"/>
        <w:autoSpaceDN w:val="0"/>
        <w:adjustRightInd w:val="0"/>
        <w:jc w:val="both"/>
        <w:rPr>
          <w:szCs w:val="28"/>
        </w:rPr>
      </w:pPr>
      <w:r w:rsidRPr="00D4414F">
        <w:rPr>
          <w:rFonts w:eastAsia="Times New Roman"/>
          <w:color w:val="000000"/>
          <w:szCs w:val="28"/>
        </w:rPr>
        <w:t>-</w:t>
      </w:r>
      <w:r w:rsidRPr="00D4414F">
        <w:rPr>
          <w:szCs w:val="28"/>
        </w:rPr>
        <w:t>Постановление Главного государственного санитарного врача РФ от 04.07.2014 N 41</w:t>
      </w:r>
      <w:r w:rsidR="00CB534C">
        <w:rPr>
          <w:szCs w:val="28"/>
        </w:rPr>
        <w:t xml:space="preserve"> </w:t>
      </w:r>
      <w:r w:rsidRPr="00D4414F">
        <w:rPr>
          <w:szCs w:val="28"/>
        </w:rPr>
        <w:t>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</w:t>
      </w:r>
      <w:r w:rsidR="00CB534C">
        <w:rPr>
          <w:szCs w:val="28"/>
        </w:rPr>
        <w:t>(с изменениями от</w:t>
      </w:r>
      <w:r w:rsidR="00494502">
        <w:rPr>
          <w:szCs w:val="28"/>
        </w:rPr>
        <w:t>1 января 2021г.)</w:t>
      </w:r>
      <w:r w:rsidR="00CB534C">
        <w:rPr>
          <w:szCs w:val="28"/>
        </w:rPr>
        <w:t>.</w:t>
      </w:r>
    </w:p>
    <w:p w:rsidR="000D17AD" w:rsidRPr="00D4414F" w:rsidRDefault="000D17AD" w:rsidP="000D17AD">
      <w:pPr>
        <w:autoSpaceDE w:val="0"/>
        <w:autoSpaceDN w:val="0"/>
        <w:adjustRightInd w:val="0"/>
        <w:jc w:val="both"/>
        <w:rPr>
          <w:szCs w:val="28"/>
        </w:rPr>
      </w:pPr>
      <w:r w:rsidRPr="00D4414F">
        <w:rPr>
          <w:rFonts w:eastAsia="Times New Roman"/>
          <w:color w:val="000000"/>
          <w:szCs w:val="28"/>
        </w:rPr>
        <w:t>-</w:t>
      </w:r>
      <w:r w:rsidRPr="00D4414F">
        <w:rPr>
          <w:szCs w:val="28"/>
        </w:rPr>
        <w:t>Приказ Мин</w:t>
      </w:r>
      <w:r>
        <w:rPr>
          <w:szCs w:val="28"/>
        </w:rPr>
        <w:t>просвещения России от 27.04.2022г N 629</w:t>
      </w:r>
    </w:p>
    <w:p w:rsidR="000D17AD" w:rsidRDefault="000D17AD" w:rsidP="000D17AD">
      <w:pPr>
        <w:autoSpaceDE w:val="0"/>
        <w:autoSpaceDN w:val="0"/>
        <w:adjustRightInd w:val="0"/>
        <w:jc w:val="both"/>
        <w:rPr>
          <w:szCs w:val="28"/>
        </w:rPr>
      </w:pPr>
      <w:r w:rsidRPr="00D4414F">
        <w:rPr>
          <w:szCs w:val="28"/>
        </w:rPr>
        <w:t>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:rsidR="000D17AD" w:rsidRDefault="000D17AD" w:rsidP="00494502">
      <w:pPr>
        <w:jc w:val="both"/>
        <w:rPr>
          <w:rFonts w:eastAsia="Times New Roman"/>
          <w:color w:val="000000"/>
          <w:szCs w:val="28"/>
        </w:rPr>
      </w:pPr>
      <w:r w:rsidRPr="004E759D">
        <w:rPr>
          <w:rFonts w:eastAsia="Times New Roman"/>
          <w:color w:val="000000"/>
          <w:szCs w:val="28"/>
        </w:rPr>
        <w:t xml:space="preserve">- Устав МБДОУ д/с «Светлячок» г. Чаплыгина                     </w:t>
      </w:r>
    </w:p>
    <w:p w:rsidR="00494502" w:rsidRDefault="00494502" w:rsidP="00494502">
      <w:pPr>
        <w:jc w:val="both"/>
        <w:rPr>
          <w:rFonts w:eastAsia="Times New Roman"/>
          <w:color w:val="000000"/>
          <w:szCs w:val="28"/>
        </w:rPr>
      </w:pPr>
    </w:p>
    <w:p w:rsidR="00494502" w:rsidRPr="00494502" w:rsidRDefault="00494502" w:rsidP="00494502">
      <w:pPr>
        <w:jc w:val="both"/>
        <w:rPr>
          <w:rFonts w:eastAsia="Times New Roman"/>
          <w:color w:val="000000"/>
          <w:szCs w:val="28"/>
        </w:rPr>
      </w:pPr>
    </w:p>
    <w:p w:rsidR="004154B9" w:rsidRPr="001522C9" w:rsidRDefault="008605DB" w:rsidP="008605DB">
      <w:pPr>
        <w:pStyle w:val="a6"/>
        <w:spacing w:line="360" w:lineRule="auto"/>
        <w:ind w:left="0" w:right="-1"/>
        <w:rPr>
          <w:b/>
          <w:szCs w:val="28"/>
        </w:rPr>
      </w:pPr>
      <w:r>
        <w:rPr>
          <w:b/>
          <w:szCs w:val="28"/>
        </w:rPr>
        <w:t>3.7.</w:t>
      </w:r>
      <w:r w:rsidR="007F57AC">
        <w:rPr>
          <w:b/>
          <w:szCs w:val="28"/>
        </w:rPr>
        <w:t>Перечень литературных источников</w:t>
      </w:r>
    </w:p>
    <w:p w:rsidR="004154B9" w:rsidRPr="001522C9" w:rsidRDefault="004154B9" w:rsidP="00EC2DB2">
      <w:pPr>
        <w:numPr>
          <w:ilvl w:val="0"/>
          <w:numId w:val="11"/>
        </w:numPr>
        <w:ind w:left="540" w:hanging="540"/>
        <w:jc w:val="both"/>
        <w:rPr>
          <w:szCs w:val="28"/>
        </w:rPr>
      </w:pPr>
      <w:r w:rsidRPr="001522C9">
        <w:rPr>
          <w:szCs w:val="28"/>
        </w:rPr>
        <w:t>Бабиченко Д.Н. Искусство мультипликации. – М.: Искусство, 1964</w:t>
      </w:r>
    </w:p>
    <w:p w:rsidR="004154B9" w:rsidRPr="00C3766A" w:rsidRDefault="004154B9" w:rsidP="00EC2DB2">
      <w:pPr>
        <w:numPr>
          <w:ilvl w:val="0"/>
          <w:numId w:val="11"/>
        </w:numPr>
        <w:ind w:left="540" w:hanging="540"/>
        <w:jc w:val="both"/>
        <w:rPr>
          <w:szCs w:val="28"/>
        </w:rPr>
      </w:pPr>
      <w:r w:rsidRPr="001522C9">
        <w:rPr>
          <w:szCs w:val="28"/>
        </w:rPr>
        <w:t>Зеленова Н.Г., Осипова Л.Е. Мы живём в России. – М., 2010.</w:t>
      </w:r>
    </w:p>
    <w:p w:rsidR="004154B9" w:rsidRPr="001522C9" w:rsidRDefault="004154B9" w:rsidP="00EC2DB2">
      <w:pPr>
        <w:numPr>
          <w:ilvl w:val="0"/>
          <w:numId w:val="11"/>
        </w:numPr>
        <w:ind w:left="540" w:hanging="540"/>
        <w:jc w:val="both"/>
        <w:rPr>
          <w:szCs w:val="28"/>
        </w:rPr>
      </w:pPr>
      <w:r w:rsidRPr="001522C9">
        <w:rPr>
          <w:szCs w:val="28"/>
        </w:rPr>
        <w:t>Матвеева О., Мультипликация в детском саду // Ребёнок в детском саду, 2006. - №5</w:t>
      </w:r>
    </w:p>
    <w:p w:rsidR="004154B9" w:rsidRPr="001522C9" w:rsidRDefault="004154B9" w:rsidP="00EC2DB2">
      <w:pPr>
        <w:numPr>
          <w:ilvl w:val="0"/>
          <w:numId w:val="11"/>
        </w:numPr>
        <w:ind w:left="540" w:hanging="540"/>
        <w:jc w:val="both"/>
        <w:rPr>
          <w:szCs w:val="28"/>
        </w:rPr>
      </w:pPr>
      <w:r w:rsidRPr="001522C9">
        <w:rPr>
          <w:szCs w:val="28"/>
        </w:rPr>
        <w:t>Художники советского мультфильма. – М.: Советский художник, 1978</w:t>
      </w:r>
    </w:p>
    <w:p w:rsidR="004154B9" w:rsidRPr="001522C9" w:rsidRDefault="004154B9" w:rsidP="00EC2DB2">
      <w:pPr>
        <w:numPr>
          <w:ilvl w:val="0"/>
          <w:numId w:val="11"/>
        </w:numPr>
        <w:ind w:left="540" w:hanging="540"/>
        <w:jc w:val="both"/>
        <w:rPr>
          <w:szCs w:val="28"/>
        </w:rPr>
      </w:pPr>
      <w:r w:rsidRPr="001522C9">
        <w:rPr>
          <w:szCs w:val="28"/>
        </w:rPr>
        <w:t>Обучающие видео по созданию мультфильмов. Видеосервис</w:t>
      </w:r>
      <w:r w:rsidRPr="001522C9">
        <w:rPr>
          <w:szCs w:val="28"/>
          <w:lang w:val="en-US"/>
        </w:rPr>
        <w:t>YouTube</w:t>
      </w:r>
      <w:r w:rsidRPr="001522C9">
        <w:rPr>
          <w:szCs w:val="28"/>
        </w:rPr>
        <w:t xml:space="preserve">. </w:t>
      </w:r>
    </w:p>
    <w:p w:rsidR="004154B9" w:rsidRPr="001522C9" w:rsidRDefault="004154B9" w:rsidP="00EC2DB2">
      <w:pPr>
        <w:pStyle w:val="a6"/>
        <w:numPr>
          <w:ilvl w:val="0"/>
          <w:numId w:val="11"/>
        </w:numPr>
        <w:shd w:val="clear" w:color="auto" w:fill="FFFFFF"/>
        <w:rPr>
          <w:rFonts w:eastAsia="Times New Roman"/>
          <w:color w:val="000000"/>
          <w:szCs w:val="28"/>
          <w:lang w:eastAsia="ru-RU"/>
        </w:rPr>
      </w:pPr>
      <w:r w:rsidRPr="001522C9">
        <w:rPr>
          <w:rFonts w:eastAsia="Times New Roman"/>
          <w:color w:val="000000"/>
          <w:szCs w:val="28"/>
          <w:lang w:eastAsia="ru-RU"/>
        </w:rPr>
        <w:t xml:space="preserve"> Иткин, В.Д. Что делает мультипликационный фильм интересным</w:t>
      </w:r>
    </w:p>
    <w:p w:rsidR="004154B9" w:rsidRPr="001522C9" w:rsidRDefault="004154B9" w:rsidP="00EC2DB2">
      <w:pPr>
        <w:pStyle w:val="a6"/>
        <w:numPr>
          <w:ilvl w:val="0"/>
          <w:numId w:val="11"/>
        </w:numPr>
        <w:shd w:val="clear" w:color="auto" w:fill="FFFFFF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 </w:t>
      </w:r>
      <w:r w:rsidRPr="001522C9">
        <w:rPr>
          <w:rFonts w:eastAsia="Times New Roman"/>
          <w:color w:val="000000"/>
          <w:szCs w:val="28"/>
          <w:lang w:eastAsia="ru-RU"/>
        </w:rPr>
        <w:t>В.Д. Иткин // Искусство в школе.- 2006.- № 1.-с.52-53.</w:t>
      </w:r>
    </w:p>
    <w:p w:rsidR="004154B9" w:rsidRPr="004154B9" w:rsidRDefault="004154B9" w:rsidP="00EC2DB2">
      <w:pPr>
        <w:pStyle w:val="a6"/>
        <w:numPr>
          <w:ilvl w:val="0"/>
          <w:numId w:val="11"/>
        </w:numPr>
        <w:shd w:val="clear" w:color="auto" w:fill="FFFFFF"/>
        <w:rPr>
          <w:rFonts w:eastAsia="Times New Roman"/>
          <w:color w:val="000000"/>
          <w:szCs w:val="28"/>
          <w:lang w:eastAsia="ru-RU"/>
        </w:rPr>
      </w:pPr>
      <w:r w:rsidRPr="001522C9">
        <w:rPr>
          <w:rFonts w:eastAsia="Times New Roman"/>
          <w:color w:val="000000"/>
          <w:szCs w:val="28"/>
          <w:lang w:eastAsia="ru-RU"/>
        </w:rPr>
        <w:t>Зейц, М.В. Пишем и рисуем на песке. Настольная песочница</w:t>
      </w:r>
      <w:r w:rsidRPr="004154B9">
        <w:rPr>
          <w:rFonts w:eastAsia="Times New Roman"/>
          <w:color w:val="000000"/>
          <w:szCs w:val="28"/>
          <w:lang w:eastAsia="ru-RU"/>
        </w:rPr>
        <w:t>/М.В. Зейц.- М.: ИНТ, 2010.-252 с.</w:t>
      </w:r>
    </w:p>
    <w:p w:rsidR="004154B9" w:rsidRPr="004154B9" w:rsidRDefault="004154B9" w:rsidP="00EC2DB2">
      <w:pPr>
        <w:pStyle w:val="a6"/>
        <w:numPr>
          <w:ilvl w:val="0"/>
          <w:numId w:val="11"/>
        </w:numPr>
        <w:shd w:val="clear" w:color="auto" w:fill="FFFFFF"/>
        <w:rPr>
          <w:rFonts w:eastAsia="Times New Roman"/>
          <w:color w:val="000000"/>
          <w:szCs w:val="28"/>
          <w:lang w:eastAsia="ru-RU"/>
        </w:rPr>
      </w:pPr>
      <w:r w:rsidRPr="001522C9">
        <w:rPr>
          <w:rFonts w:eastAsia="Times New Roman"/>
          <w:color w:val="000000"/>
          <w:szCs w:val="28"/>
          <w:lang w:eastAsia="ru-RU"/>
        </w:rPr>
        <w:t xml:space="preserve"> Казакова Р.Г., Мацкевич Ж.В. Смотрим и рисуем мультфильмы. Методическое пособие. М.,2013 – 125с.</w:t>
      </w:r>
    </w:p>
    <w:p w:rsidR="004154B9" w:rsidRPr="004154B9" w:rsidRDefault="004154B9" w:rsidP="00EC2DB2">
      <w:pPr>
        <w:pStyle w:val="a6"/>
        <w:numPr>
          <w:ilvl w:val="0"/>
          <w:numId w:val="11"/>
        </w:numPr>
        <w:rPr>
          <w:rFonts w:eastAsia="Times New Roman"/>
          <w:szCs w:val="28"/>
          <w:lang w:eastAsia="ru-RU"/>
        </w:rPr>
      </w:pPr>
      <w:r w:rsidRPr="004154B9">
        <w:rPr>
          <w:rFonts w:eastAsia="Times New Roman"/>
          <w:szCs w:val="28"/>
          <w:lang w:eastAsia="ru-RU"/>
        </w:rPr>
        <w:t>Н.С. Муродходжаева, И.В. АмочаеваМультистудия «Я творю мир»методические рекомендации.</w:t>
      </w:r>
    </w:p>
    <w:p w:rsidR="004117A5" w:rsidRPr="004154B9" w:rsidRDefault="004154B9" w:rsidP="00EC2DB2">
      <w:pPr>
        <w:pStyle w:val="a6"/>
        <w:numPr>
          <w:ilvl w:val="0"/>
          <w:numId w:val="11"/>
        </w:numPr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Муро</w:t>
      </w:r>
      <w:r w:rsidRPr="001522C9">
        <w:rPr>
          <w:rFonts w:eastAsia="Times New Roman"/>
          <w:szCs w:val="28"/>
          <w:lang w:eastAsia="ru-RU"/>
        </w:rPr>
        <w:t xml:space="preserve">дходжаева, И.В. АмочаеваМультистудия «Я творю мир» </w:t>
      </w:r>
      <w:r w:rsidRPr="004154B9">
        <w:rPr>
          <w:rFonts w:eastAsia="Times New Roman"/>
          <w:szCs w:val="28"/>
          <w:lang w:eastAsia="ru-RU"/>
        </w:rPr>
        <w:t>инструкция в вопросах и ответах.</w:t>
      </w:r>
    </w:p>
    <w:p w:rsidR="004154B9" w:rsidRPr="00C63F0C" w:rsidRDefault="004154B9" w:rsidP="00C63F0C">
      <w:pPr>
        <w:pStyle w:val="a6"/>
        <w:numPr>
          <w:ilvl w:val="0"/>
          <w:numId w:val="11"/>
        </w:numPr>
        <w:shd w:val="clear" w:color="auto" w:fill="FFFFFF"/>
        <w:jc w:val="both"/>
        <w:rPr>
          <w:rFonts w:eastAsia="Times New Roman"/>
          <w:color w:val="000000"/>
          <w:szCs w:val="28"/>
          <w:lang w:eastAsia="ru-RU"/>
        </w:rPr>
      </w:pPr>
      <w:r w:rsidRPr="001522C9">
        <w:rPr>
          <w:rFonts w:eastAsia="Times New Roman"/>
          <w:color w:val="000000"/>
          <w:szCs w:val="28"/>
          <w:lang w:eastAsia="ru-RU"/>
        </w:rPr>
        <w:t>Мультфильмы своими руками. http://veriochen.livejournal.com/121698.html.</w:t>
      </w:r>
    </w:p>
    <w:p w:rsidR="00FC260A" w:rsidRPr="001E77F9" w:rsidRDefault="00FC260A" w:rsidP="004154B9">
      <w:pPr>
        <w:spacing w:line="360" w:lineRule="auto"/>
        <w:ind w:left="-900"/>
        <w:jc w:val="center"/>
        <w:rPr>
          <w:szCs w:val="28"/>
        </w:rPr>
      </w:pPr>
    </w:p>
    <w:p w:rsidR="00FC260A" w:rsidRPr="001E77F9" w:rsidRDefault="00FC260A" w:rsidP="004154B9">
      <w:pPr>
        <w:spacing w:line="360" w:lineRule="auto"/>
        <w:ind w:left="-900"/>
        <w:jc w:val="center"/>
        <w:rPr>
          <w:szCs w:val="28"/>
        </w:rPr>
      </w:pPr>
    </w:p>
    <w:p w:rsidR="00FC260A" w:rsidRPr="001E77F9" w:rsidRDefault="00FC260A" w:rsidP="004154B9">
      <w:pPr>
        <w:spacing w:line="360" w:lineRule="auto"/>
        <w:ind w:left="-900"/>
        <w:jc w:val="center"/>
        <w:rPr>
          <w:szCs w:val="28"/>
        </w:rPr>
      </w:pPr>
    </w:p>
    <w:p w:rsidR="00FC260A" w:rsidRPr="001E77F9" w:rsidRDefault="00FC260A" w:rsidP="004154B9">
      <w:pPr>
        <w:spacing w:line="360" w:lineRule="auto"/>
        <w:ind w:left="-900"/>
        <w:jc w:val="center"/>
        <w:rPr>
          <w:szCs w:val="28"/>
        </w:rPr>
      </w:pPr>
    </w:p>
    <w:p w:rsidR="00FC260A" w:rsidRPr="001E77F9" w:rsidRDefault="00FC260A" w:rsidP="004154B9">
      <w:pPr>
        <w:spacing w:line="360" w:lineRule="auto"/>
        <w:ind w:left="-900"/>
        <w:jc w:val="center"/>
        <w:rPr>
          <w:szCs w:val="28"/>
        </w:rPr>
      </w:pPr>
    </w:p>
    <w:p w:rsidR="00FC260A" w:rsidRPr="001E77F9" w:rsidRDefault="00FC260A" w:rsidP="004154B9">
      <w:pPr>
        <w:spacing w:line="360" w:lineRule="auto"/>
        <w:ind w:left="-900"/>
        <w:jc w:val="center"/>
        <w:rPr>
          <w:szCs w:val="28"/>
        </w:rPr>
      </w:pPr>
    </w:p>
    <w:p w:rsidR="00FC260A" w:rsidRPr="001E77F9" w:rsidRDefault="00FC260A" w:rsidP="004154B9">
      <w:pPr>
        <w:spacing w:line="360" w:lineRule="auto"/>
        <w:ind w:left="-900"/>
        <w:jc w:val="center"/>
        <w:rPr>
          <w:szCs w:val="28"/>
        </w:rPr>
      </w:pPr>
    </w:p>
    <w:sectPr w:rsidR="00FC260A" w:rsidRPr="001E77F9" w:rsidSect="000C6BCF">
      <w:footerReference w:type="default" r:id="rId8"/>
      <w:footerReference w:type="first" r:id="rId9"/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A38" w:rsidRDefault="00361A38" w:rsidP="000C6BCF">
      <w:r>
        <w:separator/>
      </w:r>
    </w:p>
  </w:endnote>
  <w:endnote w:type="continuationSeparator" w:id="0">
    <w:p w:rsidR="00361A38" w:rsidRDefault="00361A38" w:rsidP="000C6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63728"/>
      <w:docPartObj>
        <w:docPartGallery w:val="Page Numbers (Bottom of Page)"/>
        <w:docPartUnique/>
      </w:docPartObj>
    </w:sdtPr>
    <w:sdtEndPr/>
    <w:sdtContent>
      <w:p w:rsidR="00361A38" w:rsidRDefault="0025379C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61A38" w:rsidRDefault="00361A3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63731"/>
      <w:docPartObj>
        <w:docPartGallery w:val="Page Numbers (Bottom of Page)"/>
        <w:docPartUnique/>
      </w:docPartObj>
    </w:sdtPr>
    <w:sdtEndPr/>
    <w:sdtContent>
      <w:p w:rsidR="00361A38" w:rsidRDefault="0025379C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361A38" w:rsidRDefault="00361A3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A38" w:rsidRDefault="00361A38" w:rsidP="000C6BCF">
      <w:r>
        <w:separator/>
      </w:r>
    </w:p>
  </w:footnote>
  <w:footnote w:type="continuationSeparator" w:id="0">
    <w:p w:rsidR="00361A38" w:rsidRDefault="00361A38" w:rsidP="000C6B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C"/>
    <w:multiLevelType w:val="hybridMultilevel"/>
    <w:tmpl w:val="77465F0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207679B2"/>
    <w:multiLevelType w:val="hybridMultilevel"/>
    <w:tmpl w:val="3D5A1A0A"/>
    <w:lvl w:ilvl="0" w:tplc="21EEF3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2934E5"/>
    <w:multiLevelType w:val="hybridMultilevel"/>
    <w:tmpl w:val="DE02A420"/>
    <w:lvl w:ilvl="0" w:tplc="1278F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32C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E85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ECB6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C62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54B5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C4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6AE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C28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6B021E6"/>
    <w:multiLevelType w:val="multilevel"/>
    <w:tmpl w:val="37BC86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EF44B4"/>
    <w:multiLevelType w:val="hybridMultilevel"/>
    <w:tmpl w:val="BE44C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A64E6"/>
    <w:multiLevelType w:val="hybridMultilevel"/>
    <w:tmpl w:val="C3284A02"/>
    <w:lvl w:ilvl="0" w:tplc="267EFA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6051556"/>
    <w:multiLevelType w:val="hybridMultilevel"/>
    <w:tmpl w:val="5DB0B028"/>
    <w:lvl w:ilvl="0" w:tplc="9F6C9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525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644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EC6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066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7A0F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82B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72E3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02D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06475E"/>
    <w:multiLevelType w:val="hybridMultilevel"/>
    <w:tmpl w:val="42924434"/>
    <w:lvl w:ilvl="0" w:tplc="DA8CC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981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70A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904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824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8E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9E1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3E0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C65D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7BA105C"/>
    <w:multiLevelType w:val="hybridMultilevel"/>
    <w:tmpl w:val="7534DFC2"/>
    <w:lvl w:ilvl="0" w:tplc="9B800D4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5A055E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062E4C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B38321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FFA702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DD611B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6507B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904868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59CB15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69F70473"/>
    <w:multiLevelType w:val="hybridMultilevel"/>
    <w:tmpl w:val="96C4713A"/>
    <w:lvl w:ilvl="0" w:tplc="0419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6F5A91"/>
    <w:multiLevelType w:val="multilevel"/>
    <w:tmpl w:val="52B8DA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77096A"/>
    <w:multiLevelType w:val="hybridMultilevel"/>
    <w:tmpl w:val="8F449A44"/>
    <w:lvl w:ilvl="0" w:tplc="ACCA5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2C9D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CA6B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968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5C0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304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1AF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760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8"/>
  </w:num>
  <w:num w:numId="5">
    <w:abstractNumId w:val="2"/>
  </w:num>
  <w:num w:numId="6">
    <w:abstractNumId w:val="11"/>
  </w:num>
  <w:num w:numId="7">
    <w:abstractNumId w:val="1"/>
  </w:num>
  <w:num w:numId="8">
    <w:abstractNumId w:val="9"/>
  </w:num>
  <w:num w:numId="9">
    <w:abstractNumId w:val="3"/>
  </w:num>
  <w:num w:numId="10">
    <w:abstractNumId w:val="4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4282"/>
    <w:rsid w:val="000040D8"/>
    <w:rsid w:val="0006367C"/>
    <w:rsid w:val="00076810"/>
    <w:rsid w:val="000B43EA"/>
    <w:rsid w:val="000C38EA"/>
    <w:rsid w:val="000C6BCF"/>
    <w:rsid w:val="000D17AD"/>
    <w:rsid w:val="000E3E4C"/>
    <w:rsid w:val="001522C9"/>
    <w:rsid w:val="00176EC6"/>
    <w:rsid w:val="00177315"/>
    <w:rsid w:val="001960C9"/>
    <w:rsid w:val="001E77F9"/>
    <w:rsid w:val="0024302A"/>
    <w:rsid w:val="00245B0F"/>
    <w:rsid w:val="0025379C"/>
    <w:rsid w:val="00262E66"/>
    <w:rsid w:val="002F47D8"/>
    <w:rsid w:val="00361A38"/>
    <w:rsid w:val="003763CD"/>
    <w:rsid w:val="00382238"/>
    <w:rsid w:val="003F7C9C"/>
    <w:rsid w:val="004117A5"/>
    <w:rsid w:val="004154B9"/>
    <w:rsid w:val="00484D47"/>
    <w:rsid w:val="00494502"/>
    <w:rsid w:val="004B5EE3"/>
    <w:rsid w:val="004C0B53"/>
    <w:rsid w:val="004D6677"/>
    <w:rsid w:val="00574496"/>
    <w:rsid w:val="00585975"/>
    <w:rsid w:val="00620201"/>
    <w:rsid w:val="00621271"/>
    <w:rsid w:val="00633A40"/>
    <w:rsid w:val="00787CAB"/>
    <w:rsid w:val="00790444"/>
    <w:rsid w:val="007B5986"/>
    <w:rsid w:val="007C1E88"/>
    <w:rsid w:val="007F0073"/>
    <w:rsid w:val="007F57AC"/>
    <w:rsid w:val="0081452A"/>
    <w:rsid w:val="008150A0"/>
    <w:rsid w:val="008311B8"/>
    <w:rsid w:val="008605DB"/>
    <w:rsid w:val="00876F7F"/>
    <w:rsid w:val="008830BF"/>
    <w:rsid w:val="008E3D9B"/>
    <w:rsid w:val="008F4E74"/>
    <w:rsid w:val="00914CAD"/>
    <w:rsid w:val="00943867"/>
    <w:rsid w:val="009B137F"/>
    <w:rsid w:val="009E4F1D"/>
    <w:rsid w:val="00A23BDD"/>
    <w:rsid w:val="00A66927"/>
    <w:rsid w:val="00A77C38"/>
    <w:rsid w:val="00AE3CFC"/>
    <w:rsid w:val="00AF5CF5"/>
    <w:rsid w:val="00B5673A"/>
    <w:rsid w:val="00B65F21"/>
    <w:rsid w:val="00B97DB4"/>
    <w:rsid w:val="00BF018F"/>
    <w:rsid w:val="00C054B3"/>
    <w:rsid w:val="00C05D1F"/>
    <w:rsid w:val="00C061DD"/>
    <w:rsid w:val="00C13241"/>
    <w:rsid w:val="00C15359"/>
    <w:rsid w:val="00C26934"/>
    <w:rsid w:val="00C3766A"/>
    <w:rsid w:val="00C519C5"/>
    <w:rsid w:val="00C63F0C"/>
    <w:rsid w:val="00CB4282"/>
    <w:rsid w:val="00CB534C"/>
    <w:rsid w:val="00CE4BC4"/>
    <w:rsid w:val="00D06679"/>
    <w:rsid w:val="00D1720C"/>
    <w:rsid w:val="00D308E7"/>
    <w:rsid w:val="00D33BA6"/>
    <w:rsid w:val="00DC53E7"/>
    <w:rsid w:val="00DE1B10"/>
    <w:rsid w:val="00DF7BD4"/>
    <w:rsid w:val="00E1782D"/>
    <w:rsid w:val="00E25EC2"/>
    <w:rsid w:val="00E26697"/>
    <w:rsid w:val="00E65ABF"/>
    <w:rsid w:val="00EA0931"/>
    <w:rsid w:val="00EB5E8B"/>
    <w:rsid w:val="00EC2DB2"/>
    <w:rsid w:val="00EC35C9"/>
    <w:rsid w:val="00EE4F0F"/>
    <w:rsid w:val="00FC260A"/>
    <w:rsid w:val="00FD0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ADB62C-E572-428C-AB24-7E3A1121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0C9"/>
    <w:pPr>
      <w:spacing w:after="0" w:line="240" w:lineRule="auto"/>
    </w:pPr>
    <w:rPr>
      <w:rFonts w:ascii="Times New Roman" w:eastAsia="Calibri" w:hAnsi="Times New Roman" w:cs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4945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6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60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0C9"/>
    <w:rPr>
      <w:rFonts w:ascii="Tahoma" w:eastAsia="Calibri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0B43E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3"/>
    <w:uiPriority w:val="59"/>
    <w:rsid w:val="00AE3CF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621271"/>
    <w:pPr>
      <w:ind w:left="720"/>
      <w:contextualSpacing/>
    </w:pPr>
  </w:style>
  <w:style w:type="character" w:customStyle="1" w:styleId="3">
    <w:name w:val="Основной текст (3)_"/>
    <w:basedOn w:val="a0"/>
    <w:link w:val="30"/>
    <w:uiPriority w:val="99"/>
    <w:locked/>
    <w:rsid w:val="00CE4BC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CE4BC4"/>
    <w:pPr>
      <w:shd w:val="clear" w:color="auto" w:fill="FFFFFF"/>
      <w:spacing w:line="274" w:lineRule="exact"/>
    </w:pPr>
    <w:rPr>
      <w:rFonts w:eastAsiaTheme="minorHAnsi"/>
      <w:b/>
      <w:bCs/>
      <w:sz w:val="23"/>
      <w:szCs w:val="23"/>
    </w:rPr>
  </w:style>
  <w:style w:type="paragraph" w:customStyle="1" w:styleId="c33">
    <w:name w:val="c33"/>
    <w:basedOn w:val="a"/>
    <w:rsid w:val="00CE4BC4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character" w:customStyle="1" w:styleId="c21">
    <w:name w:val="c21"/>
    <w:basedOn w:val="a0"/>
    <w:rsid w:val="00CE4BC4"/>
  </w:style>
  <w:style w:type="paragraph" w:customStyle="1" w:styleId="c35">
    <w:name w:val="c35"/>
    <w:basedOn w:val="a"/>
    <w:rsid w:val="00CE4BC4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character" w:customStyle="1" w:styleId="c4">
    <w:name w:val="c4"/>
    <w:basedOn w:val="a0"/>
    <w:rsid w:val="00CE4BC4"/>
  </w:style>
  <w:style w:type="character" w:customStyle="1" w:styleId="c1">
    <w:name w:val="c1"/>
    <w:basedOn w:val="a0"/>
    <w:rsid w:val="004D6677"/>
  </w:style>
  <w:style w:type="paragraph" w:customStyle="1" w:styleId="c0">
    <w:name w:val="c0"/>
    <w:basedOn w:val="a"/>
    <w:rsid w:val="004D6677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character" w:customStyle="1" w:styleId="c2">
    <w:name w:val="c2"/>
    <w:basedOn w:val="a0"/>
    <w:rsid w:val="004D6677"/>
  </w:style>
  <w:style w:type="paragraph" w:customStyle="1" w:styleId="c3">
    <w:name w:val="c3"/>
    <w:basedOn w:val="a"/>
    <w:rsid w:val="004D6677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character" w:customStyle="1" w:styleId="c6">
    <w:name w:val="c6"/>
    <w:basedOn w:val="a0"/>
    <w:rsid w:val="004D6677"/>
  </w:style>
  <w:style w:type="paragraph" w:customStyle="1" w:styleId="c16">
    <w:name w:val="c16"/>
    <w:basedOn w:val="a"/>
    <w:rsid w:val="008150A0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character" w:customStyle="1" w:styleId="c17">
    <w:name w:val="c17"/>
    <w:basedOn w:val="a0"/>
    <w:rsid w:val="008150A0"/>
  </w:style>
  <w:style w:type="character" w:customStyle="1" w:styleId="c11">
    <w:name w:val="c11"/>
    <w:basedOn w:val="a0"/>
    <w:rsid w:val="008150A0"/>
  </w:style>
  <w:style w:type="character" w:customStyle="1" w:styleId="c8">
    <w:name w:val="c8"/>
    <w:basedOn w:val="a0"/>
    <w:rsid w:val="008150A0"/>
  </w:style>
  <w:style w:type="paragraph" w:styleId="a7">
    <w:name w:val="header"/>
    <w:basedOn w:val="a"/>
    <w:link w:val="a8"/>
    <w:uiPriority w:val="99"/>
    <w:semiHidden/>
    <w:unhideWhenUsed/>
    <w:rsid w:val="000C6BC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C6BCF"/>
    <w:rPr>
      <w:rFonts w:ascii="Times New Roman" w:eastAsia="Calibri" w:hAnsi="Times New Roman" w:cs="Times New Roman"/>
      <w:sz w:val="28"/>
      <w:szCs w:val="24"/>
    </w:rPr>
  </w:style>
  <w:style w:type="paragraph" w:styleId="a9">
    <w:name w:val="footer"/>
    <w:basedOn w:val="a"/>
    <w:link w:val="aa"/>
    <w:uiPriority w:val="99"/>
    <w:unhideWhenUsed/>
    <w:rsid w:val="000C6BC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C6BCF"/>
    <w:rPr>
      <w:rFonts w:ascii="Times New Roman" w:eastAsia="Calibri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4945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5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6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4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4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3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18</Pages>
  <Words>3870</Words>
  <Characters>22061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2020-10-15T07:17:00Z</dcterms:created>
  <dcterms:modified xsi:type="dcterms:W3CDTF">2023-09-29T09:06:00Z</dcterms:modified>
</cp:coreProperties>
</file>