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2C" w:rsidRPr="0002452C" w:rsidRDefault="0002452C" w:rsidP="003B7FEB">
      <w:pPr>
        <w:spacing w:after="40"/>
        <w:jc w:val="center"/>
        <w:rPr>
          <w:rFonts w:ascii="Times New Roman" w:hAnsi="Times New Roman" w:cs="Times New Roman"/>
          <w:b/>
          <w:sz w:val="28"/>
          <w:szCs w:val="28"/>
        </w:rPr>
      </w:pPr>
      <w:r w:rsidRPr="0002452C">
        <w:rPr>
          <w:rFonts w:ascii="Times New Roman" w:hAnsi="Times New Roman" w:cs="Times New Roman"/>
          <w:b/>
          <w:sz w:val="28"/>
          <w:szCs w:val="28"/>
        </w:rPr>
        <w:t>МБДОУ д/</w:t>
      </w:r>
      <w:proofErr w:type="gramStart"/>
      <w:r w:rsidRPr="0002452C">
        <w:rPr>
          <w:rFonts w:ascii="Times New Roman" w:hAnsi="Times New Roman" w:cs="Times New Roman"/>
          <w:b/>
          <w:sz w:val="28"/>
          <w:szCs w:val="28"/>
        </w:rPr>
        <w:t>с</w:t>
      </w:r>
      <w:proofErr w:type="gramEnd"/>
      <w:r w:rsidRPr="0002452C">
        <w:rPr>
          <w:rFonts w:ascii="Times New Roman" w:hAnsi="Times New Roman" w:cs="Times New Roman"/>
          <w:b/>
          <w:sz w:val="28"/>
          <w:szCs w:val="28"/>
        </w:rPr>
        <w:t xml:space="preserve"> «Светлячок» г. Чаплыгина</w:t>
      </w:r>
    </w:p>
    <w:p w:rsidR="0002452C" w:rsidRP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Default="0002452C" w:rsidP="003B7FEB">
      <w:pPr>
        <w:spacing w:after="40"/>
        <w:jc w:val="center"/>
        <w:rPr>
          <w:rFonts w:ascii="Times New Roman" w:hAnsi="Times New Roman" w:cs="Times New Roman"/>
          <w:b/>
          <w:sz w:val="28"/>
          <w:szCs w:val="28"/>
        </w:rPr>
      </w:pPr>
    </w:p>
    <w:p w:rsidR="0002452C" w:rsidRPr="0002452C" w:rsidRDefault="0002452C" w:rsidP="003B7FEB">
      <w:pPr>
        <w:spacing w:after="40"/>
        <w:jc w:val="center"/>
        <w:rPr>
          <w:rFonts w:ascii="Times New Roman" w:hAnsi="Times New Roman" w:cs="Times New Roman"/>
          <w:b/>
          <w:sz w:val="28"/>
          <w:szCs w:val="28"/>
        </w:rPr>
      </w:pPr>
    </w:p>
    <w:p w:rsidR="0002452C" w:rsidRPr="0002452C" w:rsidRDefault="0002452C" w:rsidP="003B7FEB">
      <w:pPr>
        <w:spacing w:after="40"/>
        <w:jc w:val="center"/>
        <w:rPr>
          <w:rFonts w:ascii="Times New Roman" w:hAnsi="Times New Roman" w:cs="Times New Roman"/>
          <w:b/>
          <w:sz w:val="28"/>
          <w:szCs w:val="28"/>
        </w:rPr>
      </w:pPr>
    </w:p>
    <w:p w:rsidR="0002452C" w:rsidRPr="0002452C" w:rsidRDefault="0002452C" w:rsidP="003B7FEB">
      <w:pPr>
        <w:spacing w:after="40"/>
        <w:jc w:val="center"/>
        <w:rPr>
          <w:rFonts w:ascii="Times New Roman" w:hAnsi="Times New Roman" w:cs="Times New Roman"/>
          <w:b/>
          <w:sz w:val="28"/>
          <w:szCs w:val="28"/>
        </w:rPr>
      </w:pPr>
    </w:p>
    <w:p w:rsidR="0002452C" w:rsidRPr="0002452C" w:rsidRDefault="0002452C" w:rsidP="003B7FEB">
      <w:pPr>
        <w:spacing w:after="40"/>
        <w:jc w:val="center"/>
        <w:rPr>
          <w:rFonts w:ascii="Times New Roman" w:hAnsi="Times New Roman" w:cs="Times New Roman"/>
          <w:b/>
          <w:sz w:val="28"/>
          <w:szCs w:val="28"/>
        </w:rPr>
      </w:pPr>
      <w:r w:rsidRPr="0002452C">
        <w:rPr>
          <w:rFonts w:ascii="Times New Roman" w:hAnsi="Times New Roman" w:cs="Times New Roman"/>
          <w:b/>
          <w:sz w:val="28"/>
          <w:szCs w:val="28"/>
        </w:rPr>
        <w:t xml:space="preserve">Консультация из опыта работы </w:t>
      </w:r>
    </w:p>
    <w:p w:rsidR="003B7FEB" w:rsidRPr="0002452C" w:rsidRDefault="0002452C" w:rsidP="003B7FEB">
      <w:pPr>
        <w:spacing w:after="40"/>
        <w:jc w:val="center"/>
        <w:rPr>
          <w:rFonts w:ascii="Times New Roman" w:hAnsi="Times New Roman" w:cs="Times New Roman"/>
          <w:b/>
          <w:sz w:val="28"/>
          <w:szCs w:val="28"/>
        </w:rPr>
      </w:pPr>
      <w:r w:rsidRPr="0002452C">
        <w:rPr>
          <w:rFonts w:ascii="Times New Roman" w:hAnsi="Times New Roman" w:cs="Times New Roman"/>
          <w:b/>
          <w:sz w:val="28"/>
          <w:szCs w:val="28"/>
        </w:rPr>
        <w:t>«</w:t>
      </w:r>
      <w:r w:rsidR="003B7FEB" w:rsidRPr="0002452C">
        <w:rPr>
          <w:rFonts w:ascii="Times New Roman" w:hAnsi="Times New Roman" w:cs="Times New Roman"/>
          <w:b/>
          <w:sz w:val="28"/>
          <w:szCs w:val="28"/>
        </w:rPr>
        <w:t>Современные игровые технологии в развитии речи дошкольников</w:t>
      </w:r>
      <w:r w:rsidRPr="0002452C">
        <w:rPr>
          <w:rFonts w:ascii="Times New Roman" w:hAnsi="Times New Roman" w:cs="Times New Roman"/>
          <w:b/>
          <w:sz w:val="28"/>
          <w:szCs w:val="28"/>
        </w:rPr>
        <w:t>»</w:t>
      </w:r>
    </w:p>
    <w:p w:rsidR="0002452C" w:rsidRPr="0002452C" w:rsidRDefault="0002452C" w:rsidP="003B7FEB">
      <w:pPr>
        <w:spacing w:after="40"/>
        <w:jc w:val="center"/>
        <w:rPr>
          <w:rFonts w:ascii="Times New Roman" w:hAnsi="Times New Roman" w:cs="Times New Roman"/>
          <w:b/>
          <w:sz w:val="28"/>
          <w:szCs w:val="28"/>
        </w:rPr>
      </w:pPr>
    </w:p>
    <w:p w:rsidR="0002452C" w:rsidRP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Default="0002452C" w:rsidP="003B7FEB">
      <w:pPr>
        <w:spacing w:after="40"/>
        <w:jc w:val="center"/>
        <w:rPr>
          <w:rFonts w:ascii="Times New Roman" w:hAnsi="Times New Roman" w:cs="Times New Roman"/>
          <w:b/>
          <w:sz w:val="36"/>
          <w:szCs w:val="36"/>
        </w:rPr>
      </w:pPr>
    </w:p>
    <w:p w:rsidR="0002452C" w:rsidRPr="0002452C" w:rsidRDefault="0002452C" w:rsidP="003B7FEB">
      <w:pPr>
        <w:spacing w:after="40"/>
        <w:jc w:val="center"/>
        <w:rPr>
          <w:rFonts w:ascii="Times New Roman" w:hAnsi="Times New Roman" w:cs="Times New Roman"/>
          <w:b/>
          <w:sz w:val="36"/>
          <w:szCs w:val="36"/>
        </w:rPr>
      </w:pPr>
    </w:p>
    <w:p w:rsidR="0002452C" w:rsidRDefault="0002452C" w:rsidP="0002452C">
      <w:pPr>
        <w:spacing w:after="40"/>
        <w:jc w:val="right"/>
        <w:rPr>
          <w:rFonts w:ascii="Times New Roman" w:hAnsi="Times New Roman" w:cs="Times New Roman"/>
          <w:b/>
          <w:i/>
          <w:sz w:val="28"/>
          <w:szCs w:val="28"/>
        </w:rPr>
      </w:pPr>
      <w:r w:rsidRPr="0002452C">
        <w:rPr>
          <w:rFonts w:ascii="Times New Roman" w:hAnsi="Times New Roman" w:cs="Times New Roman"/>
          <w:b/>
          <w:sz w:val="28"/>
          <w:szCs w:val="28"/>
        </w:rPr>
        <w:t>Подготовила воспитатель Распопова Ю. М</w:t>
      </w:r>
      <w:r w:rsidRPr="0002452C">
        <w:rPr>
          <w:rFonts w:ascii="Times New Roman" w:hAnsi="Times New Roman" w:cs="Times New Roman"/>
          <w:b/>
          <w:i/>
          <w:sz w:val="28"/>
          <w:szCs w:val="28"/>
        </w:rPr>
        <w:t xml:space="preserve">. </w:t>
      </w:r>
    </w:p>
    <w:p w:rsidR="0002452C" w:rsidRDefault="0002452C" w:rsidP="0002452C">
      <w:pPr>
        <w:spacing w:after="40"/>
        <w:jc w:val="right"/>
        <w:rPr>
          <w:rFonts w:ascii="Times New Roman" w:hAnsi="Times New Roman" w:cs="Times New Roman"/>
          <w:b/>
          <w:i/>
          <w:sz w:val="28"/>
          <w:szCs w:val="28"/>
        </w:rPr>
      </w:pPr>
    </w:p>
    <w:p w:rsidR="0002452C" w:rsidRDefault="0002452C" w:rsidP="0002452C">
      <w:pPr>
        <w:spacing w:after="40"/>
        <w:jc w:val="right"/>
        <w:rPr>
          <w:rFonts w:ascii="Times New Roman" w:hAnsi="Times New Roman" w:cs="Times New Roman"/>
          <w:b/>
          <w:i/>
          <w:sz w:val="28"/>
          <w:szCs w:val="28"/>
        </w:rPr>
      </w:pPr>
    </w:p>
    <w:p w:rsidR="0002452C" w:rsidRDefault="0002452C" w:rsidP="0002452C">
      <w:pPr>
        <w:spacing w:after="40"/>
        <w:jc w:val="right"/>
        <w:rPr>
          <w:rFonts w:ascii="Times New Roman" w:hAnsi="Times New Roman" w:cs="Times New Roman"/>
          <w:b/>
          <w:i/>
          <w:sz w:val="28"/>
          <w:szCs w:val="28"/>
        </w:rPr>
      </w:pPr>
    </w:p>
    <w:p w:rsidR="0002452C" w:rsidRDefault="0002452C" w:rsidP="0002452C">
      <w:pPr>
        <w:spacing w:after="40"/>
        <w:jc w:val="right"/>
        <w:rPr>
          <w:rFonts w:ascii="Times New Roman" w:hAnsi="Times New Roman" w:cs="Times New Roman"/>
          <w:b/>
          <w:i/>
          <w:sz w:val="28"/>
          <w:szCs w:val="28"/>
        </w:rPr>
      </w:pPr>
    </w:p>
    <w:p w:rsidR="0002452C" w:rsidRDefault="0002452C" w:rsidP="0002452C">
      <w:pPr>
        <w:spacing w:after="40"/>
        <w:jc w:val="right"/>
        <w:rPr>
          <w:rFonts w:ascii="Times New Roman" w:hAnsi="Times New Roman" w:cs="Times New Roman"/>
          <w:b/>
          <w:i/>
          <w:sz w:val="28"/>
          <w:szCs w:val="28"/>
        </w:rPr>
      </w:pPr>
    </w:p>
    <w:p w:rsidR="003B7FEB" w:rsidRPr="0002452C" w:rsidRDefault="0002452C" w:rsidP="0002452C">
      <w:pPr>
        <w:spacing w:after="40"/>
        <w:jc w:val="center"/>
        <w:rPr>
          <w:rFonts w:ascii="Times New Roman" w:hAnsi="Times New Roman" w:cs="Times New Roman"/>
          <w:b/>
          <w:sz w:val="28"/>
          <w:szCs w:val="28"/>
        </w:rPr>
      </w:pPr>
      <w:r>
        <w:rPr>
          <w:rFonts w:ascii="Times New Roman" w:hAnsi="Times New Roman" w:cs="Times New Roman"/>
          <w:b/>
          <w:sz w:val="28"/>
          <w:szCs w:val="28"/>
        </w:rPr>
        <w:t xml:space="preserve">2024 г. </w:t>
      </w:r>
    </w:p>
    <w:p w:rsidR="003B7FEB" w:rsidRPr="0002452C" w:rsidRDefault="003B7FEB" w:rsidP="003B7FEB">
      <w:pPr>
        <w:spacing w:after="40"/>
        <w:jc w:val="both"/>
        <w:rPr>
          <w:rFonts w:ascii="Times New Roman" w:hAnsi="Times New Roman" w:cs="Times New Roman"/>
          <w:b/>
          <w:sz w:val="28"/>
          <w:szCs w:val="28"/>
        </w:rPr>
      </w:pPr>
      <w:r>
        <w:rPr>
          <w:rFonts w:ascii="Times New Roman" w:hAnsi="Times New Roman" w:cs="Times New Roman"/>
          <w:sz w:val="28"/>
          <w:szCs w:val="28"/>
        </w:rPr>
        <w:lastRenderedPageBreak/>
        <w:tab/>
        <w:t>Формирование у детей грамматически правильной, лексически богатой и фонетически чистой речи — одна из важнейших задач в общей системе обучения  ребенка. </w:t>
      </w:r>
      <w:r w:rsidRPr="0002452C">
        <w:rPr>
          <w:rFonts w:ascii="Times New Roman" w:hAnsi="Times New Roman" w:cs="Times New Roman"/>
          <w:b/>
          <w:sz w:val="28"/>
          <w:szCs w:val="28"/>
        </w:rPr>
        <w:t>Правильная речь является одним из показателей готовности ребенка к обучению в школе, залогом успешного усвоения грамоты и  чтения. </w:t>
      </w:r>
      <w:r>
        <w:rPr>
          <w:rFonts w:ascii="Times New Roman" w:hAnsi="Times New Roman" w:cs="Times New Roman"/>
          <w:sz w:val="28"/>
          <w:szCs w:val="28"/>
        </w:rPr>
        <w:t xml:space="preserve">Поэтому воспитанию правильной речи в дошкольном возрасте следует уделять особое внимание.  В настоящее время в дошкольном образовании для развития речи детей широко применяются </w:t>
      </w:r>
      <w:r w:rsidRPr="0002452C">
        <w:rPr>
          <w:rFonts w:ascii="Times New Roman" w:hAnsi="Times New Roman" w:cs="Times New Roman"/>
          <w:b/>
          <w:sz w:val="28"/>
          <w:szCs w:val="28"/>
        </w:rPr>
        <w:t>игровые технологии.</w:t>
      </w:r>
      <w:r>
        <w:rPr>
          <w:rFonts w:ascii="Times New Roman" w:hAnsi="Times New Roman" w:cs="Times New Roman"/>
          <w:sz w:val="28"/>
          <w:szCs w:val="28"/>
        </w:rPr>
        <w:t xml:space="preserve"> Такой выбор не случаен, поскольку </w:t>
      </w:r>
      <w:r w:rsidRPr="0002452C">
        <w:rPr>
          <w:rFonts w:ascii="Times New Roman" w:hAnsi="Times New Roman" w:cs="Times New Roman"/>
          <w:b/>
          <w:sz w:val="28"/>
          <w:szCs w:val="28"/>
        </w:rPr>
        <w:t>игра является ведущим видом деятельности дошкольников.</w:t>
      </w:r>
      <w:r>
        <w:rPr>
          <w:rFonts w:ascii="Times New Roman" w:hAnsi="Times New Roman" w:cs="Times New Roman"/>
          <w:sz w:val="28"/>
          <w:szCs w:val="28"/>
        </w:rPr>
        <w:t> </w:t>
      </w:r>
      <w:r w:rsidRPr="0002452C">
        <w:rPr>
          <w:rFonts w:ascii="Times New Roman" w:hAnsi="Times New Roman" w:cs="Times New Roman"/>
          <w:b/>
          <w:sz w:val="28"/>
          <w:szCs w:val="28"/>
        </w:rPr>
        <w:t xml:space="preserve">Игровая мотивация,  как известно, доминирует </w:t>
      </w:r>
      <w:proofErr w:type="gramStart"/>
      <w:r w:rsidRPr="0002452C">
        <w:rPr>
          <w:rFonts w:ascii="Times New Roman" w:hAnsi="Times New Roman" w:cs="Times New Roman"/>
          <w:b/>
          <w:sz w:val="28"/>
          <w:szCs w:val="28"/>
        </w:rPr>
        <w:t>над</w:t>
      </w:r>
      <w:proofErr w:type="gramEnd"/>
      <w:r w:rsidRPr="0002452C">
        <w:rPr>
          <w:rFonts w:ascii="Times New Roman" w:hAnsi="Times New Roman" w:cs="Times New Roman"/>
          <w:b/>
          <w:sz w:val="28"/>
          <w:szCs w:val="28"/>
        </w:rPr>
        <w:t xml:space="preserve"> учебной</w:t>
      </w:r>
      <w:r>
        <w:rPr>
          <w:rFonts w:ascii="Times New Roman" w:hAnsi="Times New Roman" w:cs="Times New Roman"/>
          <w:sz w:val="28"/>
          <w:szCs w:val="28"/>
        </w:rPr>
        <w:t>, но, что особенно важно, </w:t>
      </w:r>
      <w:r w:rsidRPr="0002452C">
        <w:rPr>
          <w:rFonts w:ascii="Times New Roman" w:hAnsi="Times New Roman" w:cs="Times New Roman"/>
          <w:b/>
          <w:sz w:val="28"/>
          <w:szCs w:val="28"/>
        </w:rPr>
        <w:t>на ее базе формируется готовность к обучению в школе.</w:t>
      </w:r>
    </w:p>
    <w:p w:rsidR="003B7FEB" w:rsidRDefault="0002452C" w:rsidP="003B7FEB">
      <w:pPr>
        <w:spacing w:after="40"/>
        <w:jc w:val="both"/>
        <w:rPr>
          <w:rFonts w:ascii="Times New Roman" w:hAnsi="Times New Roman" w:cs="Times New Roman"/>
          <w:sz w:val="28"/>
          <w:szCs w:val="28"/>
        </w:rPr>
      </w:pPr>
      <w:r>
        <w:rPr>
          <w:rFonts w:ascii="Times New Roman" w:hAnsi="Times New Roman" w:cs="Times New Roman"/>
          <w:sz w:val="28"/>
          <w:szCs w:val="28"/>
        </w:rPr>
        <w:tab/>
        <w:t>Психолого-</w:t>
      </w:r>
      <w:r w:rsidR="003B7FEB">
        <w:rPr>
          <w:rFonts w:ascii="Times New Roman" w:hAnsi="Times New Roman" w:cs="Times New Roman"/>
          <w:sz w:val="28"/>
          <w:szCs w:val="28"/>
        </w:rPr>
        <w:t>педагогические исследования доказали положительную роль игры в развитии и обучении детей. В работе по развитию речи дошкольников использование игровых технологий оптимизирует коррекционное воздействие, делает процесс обучения более интересным и занимательным для детей, а, следовательно, и более эффективным.</w:t>
      </w:r>
    </w:p>
    <w:p w:rsidR="0002452C" w:rsidRDefault="003B7FEB" w:rsidP="003B7FEB">
      <w:pPr>
        <w:jc w:val="both"/>
        <w:rPr>
          <w:rFonts w:ascii="Times New Roman" w:hAnsi="Times New Roman" w:cs="Times New Roman"/>
          <w:sz w:val="28"/>
          <w:szCs w:val="28"/>
        </w:rPr>
      </w:pPr>
      <w:r>
        <w:rPr>
          <w:rFonts w:ascii="Times New Roman" w:hAnsi="Times New Roman" w:cs="Times New Roman"/>
          <w:sz w:val="28"/>
          <w:szCs w:val="28"/>
        </w:rPr>
        <w:tab/>
        <w:t>Игра – вид деятельности в ситуациях, направленных на воссоздание и усвоение общественного опыта, в котором складывается и совершенствуется самоуправление поведением. Игровая деятельность выполняет функции:</w:t>
      </w:r>
    </w:p>
    <w:p w:rsidR="0002452C" w:rsidRDefault="003B7FEB" w:rsidP="0002452C">
      <w:pPr>
        <w:pStyle w:val="a4"/>
        <w:numPr>
          <w:ilvl w:val="0"/>
          <w:numId w:val="6"/>
        </w:numPr>
        <w:jc w:val="both"/>
        <w:rPr>
          <w:rFonts w:ascii="Times New Roman" w:hAnsi="Times New Roman" w:cs="Times New Roman"/>
          <w:sz w:val="28"/>
          <w:szCs w:val="28"/>
        </w:rPr>
      </w:pPr>
      <w:proofErr w:type="gramStart"/>
      <w:r w:rsidRPr="0002452C">
        <w:rPr>
          <w:rFonts w:ascii="Times New Roman" w:hAnsi="Times New Roman" w:cs="Times New Roman"/>
          <w:sz w:val="28"/>
          <w:szCs w:val="28"/>
        </w:rPr>
        <w:t>развлекательную</w:t>
      </w:r>
      <w:proofErr w:type="gramEnd"/>
      <w:r w:rsidRPr="0002452C">
        <w:rPr>
          <w:rFonts w:ascii="Times New Roman" w:hAnsi="Times New Roman" w:cs="Times New Roman"/>
          <w:sz w:val="28"/>
          <w:szCs w:val="28"/>
        </w:rPr>
        <w:t xml:space="preserve"> (развлечь, воодушевить, проб</w:t>
      </w:r>
      <w:r w:rsidR="0002452C">
        <w:rPr>
          <w:rFonts w:ascii="Times New Roman" w:hAnsi="Times New Roman" w:cs="Times New Roman"/>
          <w:sz w:val="28"/>
          <w:szCs w:val="28"/>
        </w:rPr>
        <w:t>удить интерес)</w:t>
      </w:r>
    </w:p>
    <w:p w:rsidR="0002452C" w:rsidRDefault="003B7FEB" w:rsidP="0002452C">
      <w:pPr>
        <w:pStyle w:val="a4"/>
        <w:numPr>
          <w:ilvl w:val="0"/>
          <w:numId w:val="6"/>
        </w:numPr>
        <w:jc w:val="both"/>
        <w:rPr>
          <w:rFonts w:ascii="Times New Roman" w:hAnsi="Times New Roman" w:cs="Times New Roman"/>
          <w:sz w:val="28"/>
          <w:szCs w:val="28"/>
        </w:rPr>
      </w:pPr>
      <w:proofErr w:type="spellStart"/>
      <w:r w:rsidRPr="0002452C">
        <w:rPr>
          <w:rFonts w:ascii="Times New Roman" w:hAnsi="Times New Roman" w:cs="Times New Roman"/>
          <w:sz w:val="28"/>
          <w:szCs w:val="28"/>
        </w:rPr>
        <w:t>игротерапевтическую</w:t>
      </w:r>
      <w:proofErr w:type="spellEnd"/>
      <w:r w:rsidRPr="0002452C">
        <w:rPr>
          <w:rFonts w:ascii="Times New Roman" w:hAnsi="Times New Roman" w:cs="Times New Roman"/>
          <w:sz w:val="28"/>
          <w:szCs w:val="28"/>
        </w:rPr>
        <w:t xml:space="preserve"> (преодоление различных трудностей, возникающих в </w:t>
      </w:r>
      <w:r w:rsidR="0002452C">
        <w:rPr>
          <w:rFonts w:ascii="Times New Roman" w:hAnsi="Times New Roman" w:cs="Times New Roman"/>
          <w:sz w:val="28"/>
          <w:szCs w:val="28"/>
        </w:rPr>
        <w:t>других видах жизнедеятельности)</w:t>
      </w:r>
    </w:p>
    <w:p w:rsidR="0002452C" w:rsidRDefault="003B7FEB" w:rsidP="0002452C">
      <w:pPr>
        <w:pStyle w:val="a4"/>
        <w:numPr>
          <w:ilvl w:val="0"/>
          <w:numId w:val="6"/>
        </w:numPr>
        <w:jc w:val="both"/>
        <w:rPr>
          <w:rFonts w:ascii="Times New Roman" w:hAnsi="Times New Roman" w:cs="Times New Roman"/>
          <w:sz w:val="28"/>
          <w:szCs w:val="28"/>
        </w:rPr>
      </w:pPr>
      <w:proofErr w:type="gramStart"/>
      <w:r w:rsidRPr="0002452C">
        <w:rPr>
          <w:rFonts w:ascii="Times New Roman" w:hAnsi="Times New Roman" w:cs="Times New Roman"/>
          <w:sz w:val="28"/>
          <w:szCs w:val="28"/>
        </w:rPr>
        <w:t>коммуникативну</w:t>
      </w:r>
      <w:r w:rsidR="0002452C">
        <w:rPr>
          <w:rFonts w:ascii="Times New Roman" w:hAnsi="Times New Roman" w:cs="Times New Roman"/>
          <w:sz w:val="28"/>
          <w:szCs w:val="28"/>
        </w:rPr>
        <w:t>ю</w:t>
      </w:r>
      <w:proofErr w:type="gramEnd"/>
      <w:r w:rsidR="0002452C">
        <w:rPr>
          <w:rFonts w:ascii="Times New Roman" w:hAnsi="Times New Roman" w:cs="Times New Roman"/>
          <w:sz w:val="28"/>
          <w:szCs w:val="28"/>
        </w:rPr>
        <w:t xml:space="preserve"> (освоение диалектики общения)</w:t>
      </w:r>
    </w:p>
    <w:p w:rsidR="0002452C" w:rsidRDefault="003B7FEB" w:rsidP="0002452C">
      <w:pPr>
        <w:pStyle w:val="a4"/>
        <w:numPr>
          <w:ilvl w:val="0"/>
          <w:numId w:val="6"/>
        </w:numPr>
        <w:jc w:val="both"/>
        <w:rPr>
          <w:rFonts w:ascii="Times New Roman" w:hAnsi="Times New Roman" w:cs="Times New Roman"/>
          <w:sz w:val="28"/>
          <w:szCs w:val="28"/>
        </w:rPr>
      </w:pPr>
      <w:proofErr w:type="gramStart"/>
      <w:r w:rsidRPr="0002452C">
        <w:rPr>
          <w:rFonts w:ascii="Times New Roman" w:hAnsi="Times New Roman" w:cs="Times New Roman"/>
          <w:sz w:val="28"/>
          <w:szCs w:val="28"/>
        </w:rPr>
        <w:t>диагностическую</w:t>
      </w:r>
      <w:proofErr w:type="gramEnd"/>
      <w:r w:rsidRPr="0002452C">
        <w:rPr>
          <w:rFonts w:ascii="Times New Roman" w:hAnsi="Times New Roman" w:cs="Times New Roman"/>
          <w:sz w:val="28"/>
          <w:szCs w:val="28"/>
        </w:rPr>
        <w:t xml:space="preserve"> (выявление отклонений от нормального поведения,</w:t>
      </w:r>
      <w:r w:rsidR="0002452C">
        <w:rPr>
          <w:rFonts w:ascii="Times New Roman" w:hAnsi="Times New Roman" w:cs="Times New Roman"/>
          <w:sz w:val="28"/>
          <w:szCs w:val="28"/>
        </w:rPr>
        <w:t xml:space="preserve"> самопознание в процессе игры)</w:t>
      </w:r>
    </w:p>
    <w:p w:rsidR="0002452C" w:rsidRDefault="003B7FEB" w:rsidP="0002452C">
      <w:pPr>
        <w:pStyle w:val="a4"/>
        <w:numPr>
          <w:ilvl w:val="0"/>
          <w:numId w:val="6"/>
        </w:numPr>
        <w:jc w:val="both"/>
        <w:rPr>
          <w:rFonts w:ascii="Times New Roman" w:hAnsi="Times New Roman" w:cs="Times New Roman"/>
          <w:sz w:val="28"/>
          <w:szCs w:val="28"/>
        </w:rPr>
      </w:pPr>
      <w:r w:rsidRPr="0002452C">
        <w:rPr>
          <w:rFonts w:ascii="Times New Roman" w:hAnsi="Times New Roman" w:cs="Times New Roman"/>
          <w:sz w:val="28"/>
          <w:szCs w:val="28"/>
        </w:rPr>
        <w:t>коррекции (внесение позитивных изменений в стр</w:t>
      </w:r>
      <w:r w:rsidR="0002452C">
        <w:rPr>
          <w:rFonts w:ascii="Times New Roman" w:hAnsi="Times New Roman" w:cs="Times New Roman"/>
          <w:sz w:val="28"/>
          <w:szCs w:val="28"/>
        </w:rPr>
        <w:t>уктуру личностных показателей)</w:t>
      </w:r>
    </w:p>
    <w:p w:rsidR="0002452C" w:rsidRDefault="003B7FEB" w:rsidP="0002452C">
      <w:pPr>
        <w:pStyle w:val="a4"/>
        <w:numPr>
          <w:ilvl w:val="0"/>
          <w:numId w:val="6"/>
        </w:numPr>
        <w:jc w:val="both"/>
        <w:rPr>
          <w:rFonts w:ascii="Times New Roman" w:hAnsi="Times New Roman" w:cs="Times New Roman"/>
          <w:sz w:val="28"/>
          <w:szCs w:val="28"/>
        </w:rPr>
      </w:pPr>
      <w:r w:rsidRPr="0002452C">
        <w:rPr>
          <w:rFonts w:ascii="Times New Roman" w:hAnsi="Times New Roman" w:cs="Times New Roman"/>
          <w:sz w:val="28"/>
          <w:szCs w:val="28"/>
        </w:rPr>
        <w:t>межнациональной коммуникации (усвоение единых для всех людей с</w:t>
      </w:r>
      <w:r w:rsidR="0002452C">
        <w:rPr>
          <w:rFonts w:ascii="Times New Roman" w:hAnsi="Times New Roman" w:cs="Times New Roman"/>
          <w:sz w:val="28"/>
          <w:szCs w:val="28"/>
        </w:rPr>
        <w:t>оциально-культурных ценностей)</w:t>
      </w:r>
    </w:p>
    <w:p w:rsidR="003B7FEB" w:rsidRPr="0002452C" w:rsidRDefault="003B7FEB" w:rsidP="0002452C">
      <w:pPr>
        <w:pStyle w:val="a4"/>
        <w:numPr>
          <w:ilvl w:val="0"/>
          <w:numId w:val="6"/>
        </w:numPr>
        <w:jc w:val="both"/>
        <w:rPr>
          <w:rFonts w:ascii="Times New Roman" w:hAnsi="Times New Roman" w:cs="Times New Roman"/>
          <w:sz w:val="28"/>
          <w:szCs w:val="28"/>
        </w:rPr>
      </w:pPr>
      <w:r w:rsidRPr="0002452C">
        <w:rPr>
          <w:rFonts w:ascii="Times New Roman" w:hAnsi="Times New Roman" w:cs="Times New Roman"/>
          <w:sz w:val="28"/>
          <w:szCs w:val="28"/>
        </w:rPr>
        <w:t>социализации (включение в систему общественных отношений, усвоение норм человеческого общежития).</w:t>
      </w:r>
    </w:p>
    <w:p w:rsidR="003B7FEB" w:rsidRDefault="0002452C" w:rsidP="0002452C">
      <w:pPr>
        <w:ind w:left="798"/>
        <w:jc w:val="both"/>
        <w:rPr>
          <w:rFonts w:ascii="Times New Roman" w:hAnsi="Times New Roman" w:cs="Times New Roman"/>
          <w:sz w:val="28"/>
          <w:szCs w:val="28"/>
        </w:rPr>
      </w:pPr>
      <w:r>
        <w:rPr>
          <w:rFonts w:ascii="Times New Roman" w:hAnsi="Times New Roman" w:cs="Times New Roman"/>
          <w:sz w:val="28"/>
          <w:szCs w:val="28"/>
        </w:rPr>
        <w:t xml:space="preserve">Понятие </w:t>
      </w:r>
      <w:r w:rsidRPr="0002452C">
        <w:rPr>
          <w:rFonts w:ascii="Times New Roman" w:hAnsi="Times New Roman" w:cs="Times New Roman"/>
          <w:b/>
          <w:sz w:val="28"/>
          <w:szCs w:val="28"/>
        </w:rPr>
        <w:t>«</w:t>
      </w:r>
      <w:r w:rsidR="003B7FEB" w:rsidRPr="0002452C">
        <w:rPr>
          <w:rFonts w:ascii="Times New Roman" w:hAnsi="Times New Roman" w:cs="Times New Roman"/>
          <w:b/>
          <w:i/>
          <w:sz w:val="28"/>
          <w:szCs w:val="28"/>
        </w:rPr>
        <w:t>современные игро</w:t>
      </w:r>
      <w:r w:rsidRPr="0002452C">
        <w:rPr>
          <w:rFonts w:ascii="Times New Roman" w:hAnsi="Times New Roman" w:cs="Times New Roman"/>
          <w:b/>
          <w:i/>
          <w:sz w:val="28"/>
          <w:szCs w:val="28"/>
        </w:rPr>
        <w:t>вые технологии в развитии речи»</w:t>
      </w:r>
      <w:r>
        <w:rPr>
          <w:rFonts w:ascii="Times New Roman" w:hAnsi="Times New Roman" w:cs="Times New Roman"/>
          <w:i/>
          <w:sz w:val="28"/>
          <w:szCs w:val="28"/>
        </w:rPr>
        <w:t xml:space="preserve"> </w:t>
      </w:r>
      <w:r w:rsidR="003B7FEB">
        <w:rPr>
          <w:rFonts w:ascii="Times New Roman" w:hAnsi="Times New Roman" w:cs="Times New Roman"/>
          <w:sz w:val="28"/>
          <w:szCs w:val="28"/>
        </w:rPr>
        <w:t>включает достаточно обширную группу методов и приемов организации педагогического процесса в форме различных педагогических игр.</w:t>
      </w:r>
      <w:r w:rsidR="003B7FEB">
        <w:rPr>
          <w:rFonts w:ascii="Times New Roman" w:hAnsi="Times New Roman" w:cs="Times New Roman"/>
        </w:rPr>
        <w:t xml:space="preserve"> </w:t>
      </w:r>
      <w:r w:rsidR="003B7FEB">
        <w:rPr>
          <w:rFonts w:ascii="Times New Roman" w:hAnsi="Times New Roman" w:cs="Times New Roman"/>
          <w:sz w:val="28"/>
          <w:szCs w:val="28"/>
        </w:rPr>
        <w:t>Дошкольный возраст является самым благоприятным периодом для применения игровых технологий в обучении.</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ab/>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ab/>
      </w:r>
    </w:p>
    <w:p w:rsidR="003B7FEB" w:rsidRDefault="003B7FEB" w:rsidP="003B7FEB">
      <w:pPr>
        <w:spacing w:after="40"/>
        <w:jc w:val="both"/>
        <w:rPr>
          <w:rFonts w:ascii="Times New Roman" w:hAnsi="Times New Roman" w:cs="Times New Roman"/>
          <w:sz w:val="28"/>
          <w:szCs w:val="28"/>
        </w:rPr>
      </w:pPr>
    </w:p>
    <w:p w:rsidR="003B7FEB" w:rsidRDefault="003B7FEB" w:rsidP="003B7FEB">
      <w:pPr>
        <w:spacing w:after="40"/>
        <w:jc w:val="both"/>
        <w:rPr>
          <w:rFonts w:ascii="Times New Roman" w:hAnsi="Times New Roman" w:cs="Times New Roman"/>
          <w:b/>
          <w:sz w:val="28"/>
          <w:szCs w:val="28"/>
          <w:u w:val="single"/>
        </w:rPr>
      </w:pP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   Дидактическая игра</w:t>
      </w:r>
      <w:r>
        <w:rPr>
          <w:rFonts w:ascii="Times New Roman" w:hAnsi="Times New Roman" w:cs="Times New Roman"/>
          <w:sz w:val="28"/>
          <w:szCs w:val="28"/>
        </w:rPr>
        <w:t xml:space="preserve"> является основным видом игр, используемых в работе по речевому развитию.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Существуют следующие виды дидактических игр: </w:t>
      </w:r>
    </w:p>
    <w:p w:rsidR="003B7FEB" w:rsidRDefault="003B7FEB" w:rsidP="003B7FEB">
      <w:pPr>
        <w:pStyle w:val="a4"/>
        <w:numPr>
          <w:ilvl w:val="0"/>
          <w:numId w:val="1"/>
        </w:numPr>
        <w:spacing w:after="40"/>
        <w:jc w:val="both"/>
        <w:rPr>
          <w:rFonts w:ascii="Times New Roman" w:hAnsi="Times New Roman" w:cs="Times New Roman"/>
          <w:sz w:val="28"/>
          <w:szCs w:val="28"/>
        </w:rPr>
      </w:pPr>
      <w:r>
        <w:rPr>
          <w:rFonts w:ascii="Times New Roman" w:hAnsi="Times New Roman" w:cs="Times New Roman"/>
          <w:sz w:val="28"/>
          <w:szCs w:val="28"/>
        </w:rPr>
        <w:t>игры с предметами</w:t>
      </w:r>
      <w:r>
        <w:rPr>
          <w:rFonts w:ascii="Times New Roman" w:hAnsi="Times New Roman" w:cs="Times New Roman"/>
        </w:rPr>
        <w:t xml:space="preserve"> (</w:t>
      </w:r>
      <w:r>
        <w:rPr>
          <w:rFonts w:ascii="Times New Roman" w:hAnsi="Times New Roman" w:cs="Times New Roman"/>
          <w:sz w:val="28"/>
          <w:szCs w:val="28"/>
        </w:rPr>
        <w:t>игрушками): «Узнай предмет по описанию», «Что вы видите вокруг» и т.д.</w:t>
      </w:r>
    </w:p>
    <w:p w:rsidR="003B7FEB" w:rsidRDefault="003B7FEB" w:rsidP="003B7FEB">
      <w:pPr>
        <w:pStyle w:val="a4"/>
        <w:numPr>
          <w:ilvl w:val="0"/>
          <w:numId w:val="1"/>
        </w:numPr>
        <w:spacing w:after="40"/>
        <w:jc w:val="both"/>
        <w:rPr>
          <w:rFonts w:ascii="Times New Roman" w:hAnsi="Times New Roman" w:cs="Times New Roman"/>
          <w:sz w:val="28"/>
          <w:szCs w:val="28"/>
        </w:rPr>
      </w:pPr>
      <w:proofErr w:type="spellStart"/>
      <w:r>
        <w:rPr>
          <w:rFonts w:ascii="Times New Roman" w:hAnsi="Times New Roman" w:cs="Times New Roman"/>
          <w:sz w:val="28"/>
          <w:szCs w:val="28"/>
        </w:rPr>
        <w:t>настольно</w:t>
      </w:r>
      <w:r>
        <w:rPr>
          <w:rFonts w:ascii="Times New Roman" w:hAnsi="Times New Roman" w:cs="Times New Roman"/>
          <w:sz w:val="28"/>
          <w:szCs w:val="28"/>
        </w:rPr>
        <w:softHyphen/>
        <w:t>печатные</w:t>
      </w:r>
      <w:proofErr w:type="spellEnd"/>
      <w:r>
        <w:rPr>
          <w:rFonts w:ascii="Times New Roman" w:hAnsi="Times New Roman" w:cs="Times New Roman"/>
          <w:sz w:val="28"/>
          <w:szCs w:val="28"/>
        </w:rPr>
        <w:t xml:space="preserve"> игры: «Что сначала, что потом», «Что перепутал художник»,  «Цветы на клумбах» и т.д.</w:t>
      </w:r>
    </w:p>
    <w:p w:rsidR="003B7FEB" w:rsidRDefault="003B7FEB" w:rsidP="003B7FEB">
      <w:pPr>
        <w:pStyle w:val="a4"/>
        <w:numPr>
          <w:ilvl w:val="0"/>
          <w:numId w:val="1"/>
        </w:numPr>
        <w:spacing w:after="40"/>
        <w:jc w:val="both"/>
        <w:rPr>
          <w:rFonts w:ascii="Times New Roman" w:hAnsi="Times New Roman" w:cs="Times New Roman"/>
          <w:sz w:val="28"/>
          <w:szCs w:val="28"/>
        </w:rPr>
      </w:pPr>
      <w:r>
        <w:rPr>
          <w:rFonts w:ascii="Times New Roman" w:hAnsi="Times New Roman" w:cs="Times New Roman"/>
          <w:sz w:val="28"/>
          <w:szCs w:val="28"/>
        </w:rPr>
        <w:t>словесные игры: «Найди точное слово», «Это правда или нет», «Высоки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низкий» и т.д.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В своей работе по обучению детей грамоте ис</w:t>
      </w:r>
      <w:r w:rsidR="0002452C">
        <w:rPr>
          <w:rFonts w:ascii="Times New Roman" w:hAnsi="Times New Roman" w:cs="Times New Roman"/>
          <w:sz w:val="28"/>
          <w:szCs w:val="28"/>
        </w:rPr>
        <w:t>пользую игры «Веселый поезд», «Сплетем венок из предложений», «Волшебные кубики», «</w:t>
      </w:r>
      <w:r>
        <w:rPr>
          <w:rFonts w:ascii="Times New Roman" w:hAnsi="Times New Roman" w:cs="Times New Roman"/>
          <w:sz w:val="28"/>
          <w:szCs w:val="28"/>
        </w:rPr>
        <w:t>Нужные знаки», «Найди братца».</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для развития речи детей дошкольного возраста рекомендуется использовать дидактические игры.</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Практически все задачи речевого развития детей-дошкольников можно реализовать на основе театрализованной игры.</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b/>
          <w:i/>
          <w:sz w:val="28"/>
          <w:szCs w:val="28"/>
        </w:rPr>
        <w:t>Театрализованные игры</w:t>
      </w:r>
      <w:r>
        <w:rPr>
          <w:rFonts w:ascii="Times New Roman" w:hAnsi="Times New Roman" w:cs="Times New Roman"/>
          <w:sz w:val="28"/>
          <w:szCs w:val="28"/>
        </w:rPr>
        <w:t xml:space="preserve"> можно разделить на две основные группы:</w:t>
      </w:r>
    </w:p>
    <w:p w:rsidR="003B7FEB" w:rsidRDefault="003B7FEB" w:rsidP="003B7FEB">
      <w:pPr>
        <w:pStyle w:val="a4"/>
        <w:numPr>
          <w:ilvl w:val="0"/>
          <w:numId w:val="2"/>
        </w:numPr>
        <w:spacing w:after="40"/>
        <w:jc w:val="both"/>
        <w:rPr>
          <w:rFonts w:ascii="Times New Roman" w:hAnsi="Times New Roman" w:cs="Times New Roman"/>
          <w:sz w:val="28"/>
          <w:szCs w:val="28"/>
        </w:rPr>
      </w:pPr>
      <w:r>
        <w:rPr>
          <w:rFonts w:ascii="Times New Roman" w:hAnsi="Times New Roman" w:cs="Times New Roman"/>
          <w:sz w:val="28"/>
          <w:szCs w:val="28"/>
        </w:rPr>
        <w:t>игры – драматизации;</w:t>
      </w:r>
    </w:p>
    <w:p w:rsidR="003B7FEB" w:rsidRDefault="003B7FEB" w:rsidP="003B7FEB">
      <w:pPr>
        <w:pStyle w:val="a4"/>
        <w:numPr>
          <w:ilvl w:val="0"/>
          <w:numId w:val="2"/>
        </w:numPr>
        <w:spacing w:after="40"/>
        <w:jc w:val="both"/>
        <w:rPr>
          <w:rFonts w:ascii="Times New Roman" w:hAnsi="Times New Roman" w:cs="Times New Roman"/>
          <w:sz w:val="28"/>
          <w:szCs w:val="28"/>
        </w:rPr>
      </w:pPr>
      <w:r>
        <w:rPr>
          <w:rFonts w:ascii="Times New Roman" w:hAnsi="Times New Roman" w:cs="Times New Roman"/>
          <w:sz w:val="28"/>
          <w:szCs w:val="28"/>
        </w:rPr>
        <w:t>режиссерские игры.</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b/>
          <w:i/>
          <w:sz w:val="28"/>
          <w:szCs w:val="28"/>
        </w:rPr>
        <w:t xml:space="preserve">    В играх – драматизациях</w:t>
      </w:r>
      <w:r>
        <w:rPr>
          <w:rFonts w:ascii="Times New Roman" w:hAnsi="Times New Roman" w:cs="Times New Roman"/>
          <w:i/>
          <w:sz w:val="28"/>
          <w:szCs w:val="28"/>
        </w:rPr>
        <w:t xml:space="preserve"> </w:t>
      </w:r>
      <w:r>
        <w:rPr>
          <w:rFonts w:ascii="Times New Roman" w:hAnsi="Times New Roman" w:cs="Times New Roman"/>
          <w:sz w:val="28"/>
          <w:szCs w:val="28"/>
        </w:rPr>
        <w:t>– ребенок</w:t>
      </w:r>
      <w:r w:rsidR="0002452C">
        <w:rPr>
          <w:rFonts w:ascii="Times New Roman" w:hAnsi="Times New Roman" w:cs="Times New Roman"/>
          <w:sz w:val="28"/>
          <w:szCs w:val="28"/>
        </w:rPr>
        <w:t>,</w:t>
      </w:r>
      <w:r>
        <w:rPr>
          <w:rFonts w:ascii="Times New Roman" w:hAnsi="Times New Roman" w:cs="Times New Roman"/>
          <w:sz w:val="28"/>
          <w:szCs w:val="28"/>
        </w:rPr>
        <w:t xml:space="preserve">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w:t>
      </w:r>
    </w:p>
    <w:p w:rsidR="003B7FEB" w:rsidRDefault="003B7FEB" w:rsidP="003B7FEB">
      <w:pPr>
        <w:pStyle w:val="a4"/>
        <w:numPr>
          <w:ilvl w:val="0"/>
          <w:numId w:val="3"/>
        </w:numPr>
        <w:spacing w:after="40"/>
        <w:jc w:val="both"/>
        <w:rPr>
          <w:rFonts w:ascii="Times New Roman" w:hAnsi="Times New Roman" w:cs="Times New Roman"/>
          <w:sz w:val="28"/>
          <w:szCs w:val="28"/>
        </w:rPr>
      </w:pPr>
      <w:r>
        <w:rPr>
          <w:rFonts w:ascii="Times New Roman" w:hAnsi="Times New Roman" w:cs="Times New Roman"/>
          <w:sz w:val="28"/>
          <w:szCs w:val="28"/>
        </w:rPr>
        <w:t>игры – имитации образов животных, людей, литературных персонажей;</w:t>
      </w:r>
    </w:p>
    <w:p w:rsidR="003B7FEB" w:rsidRDefault="003B7FEB" w:rsidP="003B7FEB">
      <w:pPr>
        <w:pStyle w:val="a4"/>
        <w:numPr>
          <w:ilvl w:val="0"/>
          <w:numId w:val="3"/>
        </w:numPr>
        <w:spacing w:after="40"/>
        <w:jc w:val="both"/>
        <w:rPr>
          <w:rFonts w:ascii="Times New Roman" w:hAnsi="Times New Roman" w:cs="Times New Roman"/>
          <w:sz w:val="28"/>
          <w:szCs w:val="28"/>
        </w:rPr>
      </w:pPr>
      <w:r>
        <w:rPr>
          <w:rFonts w:ascii="Times New Roman" w:hAnsi="Times New Roman" w:cs="Times New Roman"/>
          <w:sz w:val="28"/>
          <w:szCs w:val="28"/>
        </w:rPr>
        <w:t>ролевые диалоги на основе текста;</w:t>
      </w:r>
    </w:p>
    <w:p w:rsidR="003B7FEB" w:rsidRDefault="003B7FEB" w:rsidP="003B7FEB">
      <w:pPr>
        <w:pStyle w:val="a4"/>
        <w:numPr>
          <w:ilvl w:val="0"/>
          <w:numId w:val="3"/>
        </w:numPr>
        <w:spacing w:after="40"/>
        <w:jc w:val="both"/>
        <w:rPr>
          <w:rFonts w:ascii="Times New Roman" w:hAnsi="Times New Roman" w:cs="Times New Roman"/>
          <w:sz w:val="28"/>
          <w:szCs w:val="28"/>
        </w:rPr>
      </w:pPr>
      <w:r>
        <w:rPr>
          <w:rFonts w:ascii="Times New Roman" w:hAnsi="Times New Roman" w:cs="Times New Roman"/>
          <w:sz w:val="28"/>
          <w:szCs w:val="28"/>
        </w:rPr>
        <w:t>инсценировки произведений;</w:t>
      </w:r>
    </w:p>
    <w:p w:rsidR="003B7FEB" w:rsidRDefault="003B7FEB" w:rsidP="003B7FEB">
      <w:pPr>
        <w:pStyle w:val="a4"/>
        <w:numPr>
          <w:ilvl w:val="0"/>
          <w:numId w:val="3"/>
        </w:numPr>
        <w:spacing w:after="40"/>
        <w:jc w:val="both"/>
        <w:rPr>
          <w:rFonts w:ascii="Times New Roman" w:hAnsi="Times New Roman" w:cs="Times New Roman"/>
          <w:sz w:val="28"/>
          <w:szCs w:val="28"/>
        </w:rPr>
      </w:pPr>
      <w:r>
        <w:rPr>
          <w:rFonts w:ascii="Times New Roman" w:hAnsi="Times New Roman" w:cs="Times New Roman"/>
          <w:sz w:val="28"/>
          <w:szCs w:val="28"/>
        </w:rPr>
        <w:t>постановки спектаклей по одному или нескольким произведениям;</w:t>
      </w:r>
    </w:p>
    <w:p w:rsidR="003B7FEB" w:rsidRDefault="003B7FEB" w:rsidP="003B7FEB">
      <w:pPr>
        <w:pStyle w:val="a4"/>
        <w:numPr>
          <w:ilvl w:val="0"/>
          <w:numId w:val="3"/>
        </w:numPr>
        <w:spacing w:after="40"/>
        <w:jc w:val="both"/>
        <w:rPr>
          <w:rFonts w:ascii="Times New Roman" w:hAnsi="Times New Roman" w:cs="Times New Roman"/>
          <w:sz w:val="28"/>
          <w:szCs w:val="28"/>
        </w:rPr>
      </w:pPr>
      <w:r>
        <w:rPr>
          <w:rFonts w:ascii="Times New Roman" w:hAnsi="Times New Roman" w:cs="Times New Roman"/>
          <w:sz w:val="28"/>
          <w:szCs w:val="28"/>
        </w:rPr>
        <w:t xml:space="preserve">игры – импровизации с разыгрыванием сюжета без предварительной подготовки.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В режиссерской игре</w:t>
      </w:r>
      <w:r>
        <w:rPr>
          <w:rFonts w:ascii="Times New Roman" w:hAnsi="Times New Roman" w:cs="Times New Roman"/>
          <w:sz w:val="28"/>
          <w:szCs w:val="28"/>
        </w:rPr>
        <w:t xml:space="preserve"> «артистами» являются игрушки или их заместители, а ребенок, организуя деятельность как «сценарист» и «режиссер» управляет «артистами».</w:t>
      </w:r>
      <w:proofErr w:type="gramEnd"/>
      <w:r>
        <w:rPr>
          <w:rFonts w:ascii="Times New Roman" w:hAnsi="Times New Roman" w:cs="Times New Roman"/>
          <w:sz w:val="28"/>
          <w:szCs w:val="28"/>
        </w:rPr>
        <w:t xml:space="preserve"> Озвучивая «героев» и комментируя сюжет, он пользуется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различными средствами выразительности. Виды режиссерских игр определяются в соответствии с разнообразием используемых театров: </w:t>
      </w:r>
    </w:p>
    <w:p w:rsidR="003B7FEB" w:rsidRDefault="003B7FEB" w:rsidP="003B7FEB">
      <w:pPr>
        <w:spacing w:after="40"/>
        <w:jc w:val="both"/>
        <w:rPr>
          <w:rFonts w:ascii="Times New Roman" w:hAnsi="Times New Roman" w:cs="Times New Roman"/>
          <w:sz w:val="28"/>
          <w:szCs w:val="28"/>
        </w:rPr>
      </w:pPr>
    </w:p>
    <w:p w:rsidR="003B7FEB" w:rsidRDefault="003B7FEB" w:rsidP="003B7FEB">
      <w:pPr>
        <w:spacing w:after="40"/>
        <w:jc w:val="both"/>
        <w:rPr>
          <w:rFonts w:ascii="Times New Roman" w:hAnsi="Times New Roman" w:cs="Times New Roman"/>
          <w:sz w:val="28"/>
          <w:szCs w:val="28"/>
        </w:rPr>
      </w:pP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настольный, плоскостной, пальчиковый, бибабо, театр в коробке, кукольный, театр игрушек.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    Пальчиковые игры</w:t>
      </w:r>
      <w:r>
        <w:rPr>
          <w:rFonts w:ascii="Times New Roman" w:hAnsi="Times New Roman" w:cs="Times New Roman"/>
          <w:sz w:val="28"/>
          <w:szCs w:val="28"/>
        </w:rPr>
        <w:t xml:space="preserve"> – прекрасное средство переключить детей на другой вид деятельности. А проговаривание стихов одновременно с движениями, делает речь детей более ритмичной, громкой, четкой и эмоциональной. Например,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На поляне дом стоит,</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На двери замок висит,</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За дверями стоит стол,</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Вокруг дома -  частокол</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Тук-тук  - дверь открой</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Заходите, я не злой.</w:t>
      </w:r>
    </w:p>
    <w:p w:rsidR="003B7FEB" w:rsidRDefault="003B7FEB" w:rsidP="003B7FEB">
      <w:pPr>
        <w:spacing w:after="40"/>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3B7FEB" w:rsidRDefault="003B7FEB" w:rsidP="003B7FEB">
      <w:pPr>
        <w:spacing w:after="40"/>
        <w:jc w:val="both"/>
        <w:rPr>
          <w:rFonts w:ascii="Times New Roman" w:hAnsi="Times New Roman" w:cs="Times New Roman"/>
          <w:b/>
          <w:i/>
          <w:sz w:val="28"/>
          <w:szCs w:val="28"/>
        </w:rPr>
      </w:pPr>
      <w:r>
        <w:rPr>
          <w:rFonts w:ascii="Times New Roman" w:hAnsi="Times New Roman" w:cs="Times New Roman"/>
          <w:b/>
          <w:i/>
          <w:sz w:val="28"/>
          <w:szCs w:val="28"/>
        </w:rPr>
        <w:t xml:space="preserve"> Игровые приёмы при заучивании стихотворений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Декламируя стихотворение,  дети имитируют сюжет при помощи слов, мимики и жестов. При разучивании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прибауток, стихов учим детей не только правильно произносить звуки, но и изображать движения действующих лиц.</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Магнитофончик</w:t>
      </w:r>
      <w:proofErr w:type="spellEnd"/>
      <w:r>
        <w:rPr>
          <w:rFonts w:ascii="Times New Roman" w:hAnsi="Times New Roman" w:cs="Times New Roman"/>
          <w:sz w:val="28"/>
          <w:szCs w:val="28"/>
        </w:rPr>
        <w:t>»: ребёнок слушает педагога. Затем педагог и ребёнок повторяют этот отрывок вместе. Потом ребёнок повторяет один, а за ним снова взрослый.</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«Эхо»: повторение за педагогом фраз.</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«Снежный ком»: постепенное увеличение строк при их повторении.</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«Перескажи стихотворение своими словами».</w:t>
      </w:r>
    </w:p>
    <w:p w:rsidR="003B7FEB" w:rsidRDefault="003B7FEB" w:rsidP="003B7FEB">
      <w:pPr>
        <w:spacing w:after="40"/>
        <w:jc w:val="both"/>
        <w:rPr>
          <w:rFonts w:ascii="Times New Roman" w:hAnsi="Times New Roman" w:cs="Times New Roman"/>
          <w:sz w:val="28"/>
          <w:szCs w:val="28"/>
        </w:rPr>
      </w:pPr>
      <w:proofErr w:type="spellStart"/>
      <w:r>
        <w:rPr>
          <w:rFonts w:ascii="Times New Roman" w:hAnsi="Times New Roman" w:cs="Times New Roman"/>
          <w:sz w:val="28"/>
          <w:szCs w:val="28"/>
        </w:rPr>
        <w:t>Мнемотаблица</w:t>
      </w:r>
      <w:proofErr w:type="spellEnd"/>
      <w:r>
        <w:rPr>
          <w:rFonts w:ascii="Times New Roman" w:hAnsi="Times New Roman" w:cs="Times New Roman"/>
          <w:sz w:val="28"/>
          <w:szCs w:val="28"/>
        </w:rPr>
        <w:t xml:space="preserve"> – это схема, в которую заложена определенная информация. Как любая работа строится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w:t>
      </w:r>
      <w:r>
        <w:t xml:space="preserve">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-схемы служат дидактическим материалом в  работе по заучиванию стихотворения</w:t>
      </w:r>
    </w:p>
    <w:p w:rsidR="003B7FEB" w:rsidRDefault="003B7FEB" w:rsidP="003B7FEB">
      <w:pPr>
        <w:spacing w:after="40"/>
        <w:jc w:val="both"/>
        <w:rPr>
          <w:rFonts w:ascii="Times New Roman" w:hAnsi="Times New Roman" w:cs="Times New Roman"/>
          <w:i/>
          <w:sz w:val="28"/>
          <w:szCs w:val="28"/>
        </w:rPr>
      </w:pPr>
    </w:p>
    <w:p w:rsidR="003B7FEB" w:rsidRDefault="003B7FEB" w:rsidP="003B7FEB">
      <w:pPr>
        <w:spacing w:after="40"/>
        <w:jc w:val="both"/>
        <w:rPr>
          <w:rFonts w:ascii="Times New Roman" w:hAnsi="Times New Roman" w:cs="Times New Roman"/>
          <w:b/>
          <w:i/>
          <w:sz w:val="28"/>
          <w:szCs w:val="28"/>
        </w:rPr>
      </w:pPr>
      <w:r>
        <w:rPr>
          <w:rFonts w:ascii="Times New Roman" w:hAnsi="Times New Roman" w:cs="Times New Roman"/>
          <w:i/>
          <w:sz w:val="28"/>
          <w:szCs w:val="28"/>
        </w:rPr>
        <w:t xml:space="preserve"> </w:t>
      </w:r>
      <w:r>
        <w:rPr>
          <w:rFonts w:ascii="Times New Roman" w:hAnsi="Times New Roman" w:cs="Times New Roman"/>
          <w:b/>
          <w:i/>
          <w:sz w:val="28"/>
          <w:szCs w:val="28"/>
        </w:rPr>
        <w:t xml:space="preserve">Сочинительство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Сочинение стихотворений, использование </w:t>
      </w:r>
      <w:proofErr w:type="spellStart"/>
      <w:r>
        <w:rPr>
          <w:rFonts w:ascii="Times New Roman" w:hAnsi="Times New Roman" w:cs="Times New Roman"/>
          <w:sz w:val="28"/>
          <w:szCs w:val="28"/>
        </w:rPr>
        <w:t>синквейн</w:t>
      </w:r>
      <w:proofErr w:type="spellEnd"/>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1. Название стихотворения.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2. Первая строка повторяет название стихотворения.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3.</w:t>
      </w:r>
      <w:r w:rsidR="0002452C">
        <w:rPr>
          <w:rFonts w:ascii="Times New Roman" w:hAnsi="Times New Roman" w:cs="Times New Roman"/>
          <w:sz w:val="28"/>
          <w:szCs w:val="28"/>
        </w:rPr>
        <w:t xml:space="preserve"> </w:t>
      </w:r>
      <w:r>
        <w:rPr>
          <w:rFonts w:ascii="Times New Roman" w:hAnsi="Times New Roman" w:cs="Times New Roman"/>
          <w:sz w:val="28"/>
          <w:szCs w:val="28"/>
        </w:rPr>
        <w:t xml:space="preserve">Вторая строчка-вопрос, какой, какая?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4. Третья строчка-действие, какие чувства вызывает.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5. Четвёртая строчка повторяет название стихотворения.</w:t>
      </w:r>
    </w:p>
    <w:p w:rsidR="003B7FEB" w:rsidRDefault="003B7FEB" w:rsidP="003B7FEB">
      <w:pPr>
        <w:pStyle w:val="a3"/>
        <w:shd w:val="clear" w:color="auto" w:fill="FFFFFF"/>
        <w:spacing w:before="0" w:beforeAutospacing="0" w:after="0" w:afterAutospacing="0" w:line="294" w:lineRule="atLeast"/>
        <w:jc w:val="both"/>
        <w:rPr>
          <w:rFonts w:ascii="Arial" w:hAnsi="Arial" w:cs="Arial"/>
          <w:color w:val="000000"/>
          <w:sz w:val="28"/>
          <w:szCs w:val="28"/>
        </w:rPr>
      </w:pPr>
      <w:proofErr w:type="spellStart"/>
      <w:r>
        <w:rPr>
          <w:color w:val="000000"/>
          <w:sz w:val="28"/>
          <w:szCs w:val="28"/>
        </w:rPr>
        <w:t>Синквейн</w:t>
      </w:r>
      <w:proofErr w:type="spellEnd"/>
      <w:r>
        <w:rPr>
          <w:color w:val="000000"/>
          <w:sz w:val="28"/>
          <w:szCs w:val="28"/>
        </w:rPr>
        <w:t xml:space="preserve"> – один из эффективных методов развития речи дошкольника.</w:t>
      </w:r>
    </w:p>
    <w:p w:rsidR="003B7FEB" w:rsidRDefault="003B7FEB" w:rsidP="003B7FEB">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В чём же его эффективность и значимость?</w:t>
      </w:r>
    </w:p>
    <w:p w:rsidR="003B7FEB" w:rsidRPr="003B7FEB" w:rsidRDefault="003B7FEB" w:rsidP="003B7FEB">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8"/>
          <w:szCs w:val="28"/>
        </w:rPr>
      </w:pPr>
      <w:r>
        <w:rPr>
          <w:color w:val="000000"/>
          <w:sz w:val="28"/>
          <w:szCs w:val="28"/>
        </w:rPr>
        <w:t xml:space="preserve">Во-первых, его простота. </w:t>
      </w:r>
      <w:proofErr w:type="spellStart"/>
      <w:r>
        <w:rPr>
          <w:color w:val="000000"/>
          <w:sz w:val="28"/>
          <w:szCs w:val="28"/>
        </w:rPr>
        <w:t>Синквейн</w:t>
      </w:r>
      <w:proofErr w:type="spellEnd"/>
      <w:r>
        <w:rPr>
          <w:color w:val="000000"/>
          <w:sz w:val="28"/>
          <w:szCs w:val="28"/>
        </w:rPr>
        <w:t xml:space="preserve"> могут составить все.</w:t>
      </w:r>
    </w:p>
    <w:p w:rsidR="003B7FEB" w:rsidRDefault="003B7FEB" w:rsidP="003B7FEB">
      <w:pPr>
        <w:pStyle w:val="a3"/>
        <w:shd w:val="clear" w:color="auto" w:fill="FFFFFF"/>
        <w:spacing w:before="0" w:beforeAutospacing="0" w:after="0" w:afterAutospacing="0" w:line="294" w:lineRule="atLeast"/>
        <w:jc w:val="both"/>
        <w:rPr>
          <w:rFonts w:ascii="Arial" w:hAnsi="Arial" w:cs="Arial"/>
          <w:color w:val="000000"/>
          <w:sz w:val="28"/>
          <w:szCs w:val="28"/>
        </w:rPr>
      </w:pPr>
    </w:p>
    <w:p w:rsidR="003B7FEB" w:rsidRDefault="003B7FEB" w:rsidP="003B7FEB">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8"/>
          <w:szCs w:val="28"/>
        </w:rPr>
      </w:pPr>
      <w:r>
        <w:rPr>
          <w:color w:val="000000"/>
          <w:sz w:val="28"/>
          <w:szCs w:val="28"/>
        </w:rPr>
        <w:t xml:space="preserve">Во-вторых, в составлении </w:t>
      </w:r>
      <w:proofErr w:type="spellStart"/>
      <w:r>
        <w:rPr>
          <w:color w:val="000000"/>
          <w:sz w:val="28"/>
          <w:szCs w:val="28"/>
        </w:rPr>
        <w:t>синквейна</w:t>
      </w:r>
      <w:proofErr w:type="spellEnd"/>
      <w:r>
        <w:rPr>
          <w:color w:val="000000"/>
          <w:sz w:val="28"/>
          <w:szCs w:val="28"/>
        </w:rPr>
        <w:t xml:space="preserve"> каждый ребенок может реализовать свои творческие, интеллектуальные возможности.</w:t>
      </w:r>
    </w:p>
    <w:p w:rsidR="003B7FEB" w:rsidRDefault="0002452C" w:rsidP="003B7FEB">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8"/>
          <w:szCs w:val="28"/>
        </w:rPr>
      </w:pPr>
      <w:r>
        <w:rPr>
          <w:rFonts w:ascii="Arial" w:hAnsi="Arial" w:cs="Arial"/>
          <w:color w:val="000000"/>
          <w:sz w:val="28"/>
          <w:szCs w:val="28"/>
        </w:rPr>
        <w:t> </w:t>
      </w:r>
      <w:r w:rsidR="003B7FEB">
        <w:rPr>
          <w:color w:val="000000"/>
          <w:sz w:val="28"/>
          <w:szCs w:val="28"/>
        </w:rPr>
        <w:t xml:space="preserve">Сочинение </w:t>
      </w:r>
      <w:proofErr w:type="spellStart"/>
      <w:r w:rsidR="003B7FEB">
        <w:rPr>
          <w:color w:val="000000"/>
          <w:sz w:val="28"/>
          <w:szCs w:val="28"/>
        </w:rPr>
        <w:t>синквейна</w:t>
      </w:r>
      <w:proofErr w:type="spellEnd"/>
      <w:r w:rsidR="003B7FEB">
        <w:rPr>
          <w:color w:val="000000"/>
          <w:sz w:val="28"/>
          <w:szCs w:val="28"/>
        </w:rPr>
        <w:t xml:space="preserve"> – процесс творческий. Это интересное занятие помогает самовыражению детей, через сочинение собственных нерифмованных стихов.</w:t>
      </w:r>
    </w:p>
    <w:p w:rsidR="003B7FEB" w:rsidRDefault="003B7FEB" w:rsidP="003B7FEB">
      <w:pPr>
        <w:pStyle w:val="a3"/>
        <w:shd w:val="clear" w:color="auto" w:fill="FFFFFF"/>
        <w:spacing w:before="0" w:beforeAutospacing="0" w:after="0" w:afterAutospacing="0"/>
        <w:ind w:left="360"/>
        <w:textAlignment w:val="baseline"/>
        <w:rPr>
          <w:rStyle w:val="a5"/>
          <w:b w:val="0"/>
          <w:bCs w:val="0"/>
          <w:sz w:val="18"/>
          <w:szCs w:val="18"/>
        </w:rPr>
      </w:pPr>
    </w:p>
    <w:p w:rsidR="003B7FEB" w:rsidRDefault="003B7FEB" w:rsidP="003B7FEB">
      <w:pPr>
        <w:pStyle w:val="a3"/>
        <w:shd w:val="clear" w:color="auto" w:fill="FFFFFF"/>
        <w:spacing w:before="0" w:beforeAutospacing="0" w:after="0" w:afterAutospacing="0"/>
        <w:ind w:left="360"/>
        <w:textAlignment w:val="baseline"/>
        <w:rPr>
          <w:rStyle w:val="a5"/>
          <w:rFonts w:ascii="Arial" w:hAnsi="Arial" w:cs="Arial"/>
          <w:b w:val="0"/>
          <w:bCs w:val="0"/>
          <w:color w:val="000000"/>
          <w:sz w:val="18"/>
          <w:szCs w:val="18"/>
        </w:rPr>
      </w:pPr>
    </w:p>
    <w:p w:rsidR="003B7FEB" w:rsidRDefault="003B7FEB" w:rsidP="003B7FEB">
      <w:pPr>
        <w:pStyle w:val="a3"/>
        <w:shd w:val="clear" w:color="auto" w:fill="FFFFFF"/>
        <w:spacing w:before="0" w:beforeAutospacing="0" w:after="0" w:afterAutospacing="0"/>
        <w:textAlignment w:val="baseline"/>
        <w:rPr>
          <w:rStyle w:val="a5"/>
          <w:rFonts w:ascii="Arial" w:hAnsi="Arial" w:cs="Arial"/>
          <w:b w:val="0"/>
          <w:bCs w:val="0"/>
          <w:color w:val="000000"/>
          <w:sz w:val="18"/>
          <w:szCs w:val="18"/>
        </w:rPr>
      </w:pPr>
    </w:p>
    <w:p w:rsidR="003B7FEB" w:rsidRDefault="003B7FEB" w:rsidP="003B7FEB">
      <w:pPr>
        <w:pStyle w:val="a3"/>
        <w:shd w:val="clear" w:color="auto" w:fill="FFFFFF"/>
        <w:spacing w:before="0" w:beforeAutospacing="0" w:after="0" w:afterAutospacing="0"/>
        <w:textAlignment w:val="baseline"/>
        <w:rPr>
          <w:rStyle w:val="a5"/>
          <w:b w:val="0"/>
          <w:bCs w:val="0"/>
          <w:color w:val="000000"/>
          <w:sz w:val="28"/>
          <w:szCs w:val="28"/>
        </w:rPr>
      </w:pPr>
    </w:p>
    <w:p w:rsidR="003B7FEB" w:rsidRDefault="003B7FEB" w:rsidP="003B7FEB">
      <w:pPr>
        <w:pStyle w:val="a3"/>
        <w:shd w:val="clear" w:color="auto" w:fill="FFFFFF"/>
        <w:spacing w:before="0" w:beforeAutospacing="0" w:after="0" w:afterAutospacing="0"/>
        <w:textAlignment w:val="baseline"/>
        <w:rPr>
          <w:i/>
        </w:rPr>
      </w:pPr>
      <w:r>
        <w:rPr>
          <w:rStyle w:val="a5"/>
          <w:i/>
          <w:color w:val="000000"/>
          <w:sz w:val="28"/>
          <w:szCs w:val="28"/>
          <w:bdr w:val="none" w:sz="0" w:space="0" w:color="auto" w:frame="1"/>
        </w:rPr>
        <w:t>ТРИЗ технология</w:t>
      </w:r>
    </w:p>
    <w:p w:rsidR="003B7FEB" w:rsidRDefault="003B7FEB" w:rsidP="003B7FEB">
      <w:pPr>
        <w:pStyle w:val="a3"/>
        <w:shd w:val="clear" w:color="auto" w:fill="FFFFFF"/>
        <w:spacing w:before="0" w:beforeAutospacing="0" w:after="150" w:afterAutospacing="0"/>
        <w:jc w:val="both"/>
        <w:textAlignment w:val="baseline"/>
        <w:rPr>
          <w:color w:val="000000"/>
          <w:sz w:val="28"/>
          <w:szCs w:val="28"/>
        </w:rPr>
      </w:pPr>
      <w:r>
        <w:rPr>
          <w:color w:val="000000"/>
          <w:sz w:val="28"/>
          <w:szCs w:val="28"/>
        </w:rPr>
        <w:t xml:space="preserve">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 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 </w:t>
      </w:r>
    </w:p>
    <w:p w:rsidR="003B7FEB" w:rsidRDefault="003B7FEB" w:rsidP="003B7FEB">
      <w:pPr>
        <w:pStyle w:val="c2"/>
        <w:shd w:val="clear" w:color="auto" w:fill="FFFFFF"/>
        <w:spacing w:before="0" w:beforeAutospacing="0" w:after="0" w:afterAutospacing="0"/>
        <w:jc w:val="both"/>
        <w:rPr>
          <w:rFonts w:ascii="Calibri" w:hAnsi="Calibri"/>
          <w:i/>
          <w:color w:val="000000"/>
          <w:sz w:val="22"/>
          <w:szCs w:val="22"/>
        </w:rPr>
      </w:pPr>
      <w:r>
        <w:rPr>
          <w:rStyle w:val="c1"/>
          <w:i/>
          <w:color w:val="000000"/>
          <w:sz w:val="28"/>
          <w:szCs w:val="28"/>
        </w:rPr>
        <w:t xml:space="preserve">Игра с элементами ТРИЗ: «Теремок» </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Тук-тук-тук… Кто в теремочке живет?</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Я квадрат. А вы кто?</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Мы треугольники. Пусти нас к себе жить.</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Пущу, если скажете, чем вы треугольники похожи на меня квадрат.</w:t>
      </w:r>
    </w:p>
    <w:p w:rsidR="003B7FEB" w:rsidRDefault="003B7FEB" w:rsidP="003B7FEB">
      <w:pPr>
        <w:pStyle w:val="c2"/>
        <w:shd w:val="clear" w:color="auto" w:fill="FFFFFF"/>
        <w:spacing w:before="0" w:beforeAutospacing="0" w:after="0" w:afterAutospacing="0"/>
        <w:jc w:val="both"/>
        <w:rPr>
          <w:rStyle w:val="c1"/>
          <w:sz w:val="28"/>
          <w:szCs w:val="28"/>
        </w:rPr>
      </w:pPr>
      <w:r>
        <w:rPr>
          <w:rStyle w:val="c1"/>
          <w:color w:val="000000"/>
          <w:sz w:val="28"/>
          <w:szCs w:val="28"/>
        </w:rPr>
        <w:t>Дети: У нас есть углы, стороны.</w:t>
      </w:r>
    </w:p>
    <w:p w:rsidR="003B7FEB" w:rsidRDefault="003B7FEB" w:rsidP="003B7FEB">
      <w:pPr>
        <w:pStyle w:val="c2"/>
        <w:shd w:val="clear" w:color="auto" w:fill="FFFFFF"/>
        <w:spacing w:before="0" w:beforeAutospacing="0" w:after="0" w:afterAutospacing="0"/>
        <w:jc w:val="both"/>
        <w:rPr>
          <w:rFonts w:ascii="Calibri" w:hAnsi="Calibri"/>
          <w:sz w:val="22"/>
          <w:szCs w:val="22"/>
        </w:rPr>
      </w:pPr>
      <w:r>
        <w:rPr>
          <w:rStyle w:val="c1"/>
          <w:color w:val="000000"/>
          <w:sz w:val="28"/>
          <w:szCs w:val="28"/>
        </w:rPr>
        <w:t>Дети: Тук-тук-тук… Кто в теремочке живет?</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дети</w:t>
      </w:r>
      <w:proofErr w:type="gramStart"/>
      <w:r>
        <w:rPr>
          <w:rStyle w:val="c1"/>
          <w:color w:val="000000"/>
          <w:sz w:val="28"/>
          <w:szCs w:val="28"/>
        </w:rPr>
        <w:t xml:space="preserve"> :</w:t>
      </w:r>
      <w:proofErr w:type="gramEnd"/>
      <w:r>
        <w:rPr>
          <w:rStyle w:val="c1"/>
          <w:color w:val="000000"/>
          <w:sz w:val="28"/>
          <w:szCs w:val="28"/>
        </w:rPr>
        <w:t xml:space="preserve"> Мы треугольники. Я квадрат. А вы кто?</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Мы круги. Пусти нас к себе жить.</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Пустим, если скажете, чем вы круги отличаетесь от нас квадратов и треугольников</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У нас нет углов. Мы можем кататься, а вы нет.</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Тук-тук-тук Кто в теремочке живет?</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дети</w:t>
      </w:r>
      <w:proofErr w:type="gramStart"/>
      <w:r>
        <w:rPr>
          <w:rStyle w:val="c1"/>
          <w:color w:val="000000"/>
          <w:sz w:val="28"/>
          <w:szCs w:val="28"/>
        </w:rPr>
        <w:t xml:space="preserve"> :</w:t>
      </w:r>
      <w:proofErr w:type="gramEnd"/>
      <w:r>
        <w:rPr>
          <w:rStyle w:val="c1"/>
          <w:color w:val="000000"/>
          <w:sz w:val="28"/>
          <w:szCs w:val="28"/>
        </w:rPr>
        <w:t xml:space="preserve"> Мы треугольники. Мы круги. Я квадрат. А вы кто?</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Мы прямоугольники. Пусти нас к себе жить.</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r>
        <w:rPr>
          <w:color w:val="000000"/>
          <w:sz w:val="28"/>
          <w:szCs w:val="28"/>
        </w:rPr>
        <w:t>Педагог</w:t>
      </w:r>
      <w:r>
        <w:rPr>
          <w:rStyle w:val="c1"/>
          <w:color w:val="000000"/>
          <w:sz w:val="28"/>
          <w:szCs w:val="28"/>
        </w:rPr>
        <w:t>: Пустим, если скажете, чем вы прямоугольники отличаетесь от меня квадрата и чем похожи на квадрат и треугольники.</w:t>
      </w:r>
    </w:p>
    <w:p w:rsidR="003B7FEB" w:rsidRDefault="003B7FEB" w:rsidP="003B7FEB">
      <w:pPr>
        <w:pStyle w:val="c2"/>
        <w:shd w:val="clear" w:color="auto" w:fill="FFFFFF"/>
        <w:spacing w:before="0" w:beforeAutospacing="0" w:after="0" w:afterAutospacing="0"/>
        <w:jc w:val="both"/>
        <w:rPr>
          <w:rStyle w:val="c1"/>
          <w:sz w:val="28"/>
          <w:szCs w:val="28"/>
        </w:rPr>
      </w:pPr>
      <w:r>
        <w:rPr>
          <w:rStyle w:val="c1"/>
          <w:color w:val="000000"/>
          <w:sz w:val="28"/>
          <w:szCs w:val="28"/>
        </w:rPr>
        <w:t>Дети: У нас есть стороны и углы. Мы длиннее, чем квадрат.</w:t>
      </w:r>
    </w:p>
    <w:p w:rsidR="003B7FEB" w:rsidRDefault="003B7FEB" w:rsidP="003B7FEB">
      <w:pPr>
        <w:pStyle w:val="c2"/>
        <w:shd w:val="clear" w:color="auto" w:fill="FFFFFF"/>
        <w:spacing w:before="0" w:beforeAutospacing="0" w:after="0" w:afterAutospacing="0"/>
        <w:jc w:val="both"/>
        <w:rPr>
          <w:rStyle w:val="c1"/>
          <w:color w:val="000000"/>
          <w:sz w:val="28"/>
          <w:szCs w:val="28"/>
        </w:rPr>
      </w:pPr>
    </w:p>
    <w:p w:rsidR="003B7FEB" w:rsidRDefault="003B7FEB" w:rsidP="003B7FEB">
      <w:pPr>
        <w:pStyle w:val="c2"/>
        <w:shd w:val="clear" w:color="auto" w:fill="FFFFFF"/>
        <w:spacing w:before="0" w:beforeAutospacing="0" w:after="0" w:afterAutospacing="0"/>
        <w:jc w:val="both"/>
        <w:rPr>
          <w:rFonts w:ascii="Calibri" w:hAnsi="Calibri"/>
          <w:sz w:val="22"/>
          <w:szCs w:val="22"/>
        </w:rPr>
      </w:pPr>
      <w:r>
        <w:rPr>
          <w:i/>
          <w:color w:val="000000"/>
          <w:sz w:val="28"/>
          <w:szCs w:val="28"/>
          <w:shd w:val="clear" w:color="auto" w:fill="FFFFFF"/>
        </w:rPr>
        <w:t>Игра «Кто, о чем говорит?»</w:t>
      </w:r>
      <w:r>
        <w:rPr>
          <w:color w:val="000000"/>
          <w:sz w:val="28"/>
          <w:szCs w:val="28"/>
          <w:shd w:val="clear" w:color="auto" w:fill="FFFFFF"/>
        </w:rPr>
        <w:t>: обучать детей составлять диалоги от лица объектов картины. Предложить выбрать объекты и представить себе, о чем они могли бы говорить или думать. Затем дети составляют диалоги от лица объектов на тему «Кто, о чем говорит».</w:t>
      </w:r>
    </w:p>
    <w:p w:rsidR="003B7FEB" w:rsidRDefault="003B7FEB" w:rsidP="003B7FEB">
      <w:pPr>
        <w:pStyle w:val="c2"/>
        <w:shd w:val="clear" w:color="auto" w:fill="FFFFFF"/>
        <w:spacing w:before="0" w:beforeAutospacing="0" w:after="0" w:afterAutospacing="0"/>
        <w:jc w:val="both"/>
        <w:rPr>
          <w:i/>
          <w:color w:val="000000"/>
          <w:sz w:val="28"/>
          <w:szCs w:val="28"/>
        </w:rPr>
      </w:pPr>
    </w:p>
    <w:p w:rsidR="003B7FEB" w:rsidRDefault="003B7FEB" w:rsidP="003B7FEB">
      <w:pPr>
        <w:pStyle w:val="c2"/>
        <w:shd w:val="clear" w:color="auto" w:fill="FFFFFF"/>
        <w:spacing w:before="0" w:beforeAutospacing="0" w:after="0" w:afterAutospacing="0"/>
        <w:jc w:val="both"/>
        <w:rPr>
          <w:i/>
          <w:color w:val="000000"/>
          <w:sz w:val="28"/>
          <w:szCs w:val="28"/>
        </w:rPr>
      </w:pPr>
    </w:p>
    <w:p w:rsidR="003B7FEB" w:rsidRDefault="003B7FEB" w:rsidP="003B7FEB">
      <w:pPr>
        <w:pStyle w:val="c2"/>
        <w:shd w:val="clear" w:color="auto" w:fill="FFFFFF"/>
        <w:spacing w:before="0" w:beforeAutospacing="0" w:after="0" w:afterAutospacing="0"/>
        <w:jc w:val="both"/>
        <w:rPr>
          <w:rFonts w:ascii="Calibri" w:hAnsi="Calibri"/>
          <w:i/>
          <w:color w:val="000000"/>
          <w:sz w:val="22"/>
          <w:szCs w:val="22"/>
        </w:rPr>
      </w:pPr>
      <w:r>
        <w:rPr>
          <w:i/>
          <w:color w:val="000000"/>
          <w:sz w:val="28"/>
          <w:szCs w:val="28"/>
        </w:rPr>
        <w:t>  </w:t>
      </w:r>
      <w:r>
        <w:rPr>
          <w:rStyle w:val="c14"/>
          <w:bCs/>
          <w:i/>
          <w:color w:val="000000"/>
          <w:sz w:val="28"/>
          <w:szCs w:val="28"/>
        </w:rPr>
        <w:t>Игра "Да-</w:t>
      </w:r>
      <w:proofErr w:type="spellStart"/>
      <w:r>
        <w:rPr>
          <w:rStyle w:val="c14"/>
          <w:bCs/>
          <w:i/>
          <w:color w:val="000000"/>
          <w:sz w:val="28"/>
          <w:szCs w:val="28"/>
        </w:rPr>
        <w:t>Нетки</w:t>
      </w:r>
      <w:proofErr w:type="spellEnd"/>
      <w:r>
        <w:rPr>
          <w:rStyle w:val="c14"/>
          <w:bCs/>
          <w:i/>
          <w:color w:val="000000"/>
          <w:sz w:val="28"/>
          <w:szCs w:val="28"/>
        </w:rPr>
        <w:t>” или "Угадай, что я загадала”</w:t>
      </w:r>
    </w:p>
    <w:p w:rsidR="003B7FEB" w:rsidRDefault="003B7FEB" w:rsidP="003B7FEB">
      <w:pPr>
        <w:pStyle w:val="c2"/>
        <w:shd w:val="clear" w:color="auto" w:fill="FFFFFF"/>
        <w:spacing w:before="0" w:beforeAutospacing="0" w:after="0" w:afterAutospacing="0"/>
        <w:jc w:val="both"/>
        <w:rPr>
          <w:rStyle w:val="c4"/>
          <w:sz w:val="28"/>
          <w:szCs w:val="28"/>
        </w:rPr>
      </w:pPr>
      <w:proofErr w:type="gramStart"/>
      <w:r>
        <w:rPr>
          <w:rStyle w:val="c4"/>
          <w:color w:val="000000"/>
          <w:sz w:val="28"/>
          <w:szCs w:val="28"/>
        </w:rPr>
        <w:t>Педагог загадывает слово "Слон”, дети задают вопросы (Это живое?</w:t>
      </w:r>
      <w:proofErr w:type="gramEnd"/>
      <w:r>
        <w:rPr>
          <w:rStyle w:val="c4"/>
          <w:color w:val="000000"/>
          <w:sz w:val="28"/>
          <w:szCs w:val="28"/>
        </w:rPr>
        <w:t xml:space="preserve"> Это растение? Это животное? Оно большое? Оно живет в жарких странах? </w:t>
      </w:r>
      <w:proofErr w:type="gramStart"/>
      <w:r>
        <w:rPr>
          <w:rStyle w:val="c4"/>
          <w:color w:val="000000"/>
          <w:sz w:val="28"/>
          <w:szCs w:val="28"/>
        </w:rPr>
        <w:t xml:space="preserve">Это </w:t>
      </w:r>
      <w:r>
        <w:rPr>
          <w:rStyle w:val="c4"/>
          <w:color w:val="000000"/>
          <w:sz w:val="28"/>
          <w:szCs w:val="28"/>
        </w:rPr>
        <w:lastRenderedPageBreak/>
        <w:t>слон?), педагог отвечает только " да” или "нет”, пока дети не угадают задуманное.</w:t>
      </w:r>
      <w:proofErr w:type="gramEnd"/>
    </w:p>
    <w:p w:rsidR="003B7FEB" w:rsidRDefault="003B7FEB" w:rsidP="003B7FEB">
      <w:pPr>
        <w:pStyle w:val="c2"/>
        <w:shd w:val="clear" w:color="auto" w:fill="FFFFFF"/>
        <w:spacing w:before="0" w:beforeAutospacing="0" w:after="0" w:afterAutospacing="0"/>
        <w:jc w:val="both"/>
        <w:rPr>
          <w:rStyle w:val="c4"/>
          <w:color w:val="000000"/>
          <w:sz w:val="28"/>
          <w:szCs w:val="28"/>
        </w:rPr>
      </w:pPr>
      <w:r>
        <w:rPr>
          <w:rStyle w:val="c14"/>
          <w:b/>
          <w:bCs/>
          <w:color w:val="000000"/>
          <w:sz w:val="28"/>
          <w:szCs w:val="28"/>
        </w:rPr>
        <w:t>"</w:t>
      </w:r>
      <w:proofErr w:type="gramStart"/>
      <w:r>
        <w:rPr>
          <w:rStyle w:val="c14"/>
          <w:b/>
          <w:bCs/>
          <w:color w:val="000000"/>
          <w:sz w:val="28"/>
          <w:szCs w:val="28"/>
        </w:rPr>
        <w:t>Хорошо-плохо</w:t>
      </w:r>
      <w:proofErr w:type="gramEnd"/>
      <w:r>
        <w:rPr>
          <w:rStyle w:val="c14"/>
          <w:b/>
          <w:bCs/>
          <w:color w:val="000000"/>
          <w:sz w:val="28"/>
          <w:szCs w:val="28"/>
        </w:rPr>
        <w:t>"</w:t>
      </w:r>
      <w:r>
        <w:rPr>
          <w:rFonts w:ascii="Calibri" w:hAnsi="Calibri"/>
          <w:color w:val="000000"/>
          <w:sz w:val="22"/>
          <w:szCs w:val="22"/>
        </w:rPr>
        <w:t xml:space="preserve">: </w:t>
      </w:r>
      <w:r>
        <w:rPr>
          <w:rStyle w:val="c4"/>
          <w:color w:val="000000"/>
          <w:sz w:val="28"/>
          <w:szCs w:val="28"/>
        </w:rPr>
        <w:t>учить детей выделять в предметах и объектах окружающего мира положительные и отрицательные стороны.</w:t>
      </w:r>
    </w:p>
    <w:p w:rsidR="003B7FEB" w:rsidRDefault="003B7FEB" w:rsidP="003B7FEB">
      <w:pPr>
        <w:pStyle w:val="c2"/>
        <w:shd w:val="clear" w:color="auto" w:fill="FFFFFF"/>
        <w:spacing w:before="0" w:beforeAutospacing="0" w:after="0" w:afterAutospacing="0"/>
        <w:jc w:val="both"/>
        <w:rPr>
          <w:rFonts w:ascii="Calibri" w:hAnsi="Calibri"/>
          <w:sz w:val="22"/>
          <w:szCs w:val="22"/>
        </w:rPr>
      </w:pPr>
      <w:r>
        <w:rPr>
          <w:color w:val="000000"/>
          <w:sz w:val="28"/>
          <w:szCs w:val="28"/>
          <w:shd w:val="clear" w:color="auto" w:fill="FFFFFF"/>
        </w:rPr>
        <w:t xml:space="preserve">     Методы ТРИЗ способствуют повышению уровня коммуникативной, информационной, познавательной потребности дошкольников.</w:t>
      </w:r>
    </w:p>
    <w:p w:rsidR="003B7FEB" w:rsidRDefault="003B7FEB" w:rsidP="003B7FEB">
      <w:pPr>
        <w:pStyle w:val="c2"/>
        <w:shd w:val="clear" w:color="auto" w:fill="FFFFFF"/>
        <w:spacing w:before="0" w:beforeAutospacing="0" w:after="0" w:afterAutospacing="0"/>
        <w:jc w:val="both"/>
        <w:rPr>
          <w:rFonts w:ascii="Calibri" w:hAnsi="Calibri"/>
          <w:color w:val="000000"/>
          <w:sz w:val="22"/>
          <w:szCs w:val="22"/>
        </w:rPr>
      </w:pPr>
    </w:p>
    <w:p w:rsidR="003B7FEB" w:rsidRDefault="003B7FEB" w:rsidP="003B7FEB">
      <w:pPr>
        <w:spacing w:after="40"/>
        <w:jc w:val="both"/>
        <w:rPr>
          <w:rFonts w:ascii="Times New Roman" w:hAnsi="Times New Roman" w:cs="Times New Roman"/>
          <w:sz w:val="28"/>
          <w:szCs w:val="28"/>
        </w:rPr>
      </w:pPr>
    </w:p>
    <w:p w:rsidR="003B7FEB" w:rsidRDefault="003B7FEB" w:rsidP="003B7FEB">
      <w:pPr>
        <w:spacing w:after="40"/>
        <w:jc w:val="both"/>
        <w:rPr>
          <w:rFonts w:ascii="Times New Roman" w:hAnsi="Times New Roman" w:cs="Times New Roman"/>
          <w:b/>
          <w:i/>
          <w:sz w:val="28"/>
          <w:szCs w:val="28"/>
        </w:rPr>
      </w:pPr>
      <w:r>
        <w:rPr>
          <w:rFonts w:ascii="Times New Roman" w:hAnsi="Times New Roman" w:cs="Times New Roman"/>
          <w:b/>
          <w:i/>
          <w:sz w:val="28"/>
          <w:szCs w:val="28"/>
        </w:rPr>
        <w:t xml:space="preserve">  Игры и упражнения по ЗКР </w:t>
      </w:r>
      <w:r w:rsidR="0002452C">
        <w:rPr>
          <w:rFonts w:ascii="Times New Roman" w:hAnsi="Times New Roman" w:cs="Times New Roman"/>
          <w:b/>
          <w:i/>
          <w:sz w:val="28"/>
          <w:szCs w:val="28"/>
        </w:rPr>
        <w:t xml:space="preserve">(звуковой культуре речи) </w:t>
      </w:r>
      <w:r>
        <w:rPr>
          <w:rFonts w:ascii="Times New Roman" w:hAnsi="Times New Roman" w:cs="Times New Roman"/>
          <w:b/>
          <w:i/>
          <w:sz w:val="28"/>
          <w:szCs w:val="28"/>
        </w:rPr>
        <w:t>и на произношение шипящих звуков</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Например, игровое упражнение «Кто больше запомнил слов» из прочитанного или рассказанного текста дети называют слова с заданным звуком. Игра «Кто что делает?» дети придумывают действия с шипящими звуками. Игра «Звуковая дорожка» для активизации звука: дети передают кубик и называют звук предмета, который выпал на него.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Игра «Продолжи слово» (в кругу с мячом)</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Воспитатель бросает ребенку мяч и произносит первый слог; ребенок называет слово, которое начинается с этого слога и перебрасывает мяч воспитателю. В игре принимают участие все дети.</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Игры на определение ударного гласного «Куда ударит молоточек?», «Назови ударный звук»</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После рассматривания картинки «Еж и ежата» педагог предлагает выполнить ряд заданий: четко произнести фразы со звуками «Ш» и «Ж» («Ша-ша-ша — мы купаем малыша; шу-шу-шу — дам грибочек малышу; ши-ши-ши — где гуляют малыши? или: </w:t>
      </w:r>
      <w:proofErr w:type="spellStart"/>
      <w:r>
        <w:rPr>
          <w:rFonts w:ascii="Times New Roman" w:hAnsi="Times New Roman" w:cs="Times New Roman"/>
          <w:sz w:val="28"/>
          <w:szCs w:val="28"/>
        </w:rPr>
        <w:t>жа-жа-жа</w:t>
      </w:r>
      <w:proofErr w:type="spellEnd"/>
      <w:r>
        <w:rPr>
          <w:rFonts w:ascii="Times New Roman" w:hAnsi="Times New Roman" w:cs="Times New Roman"/>
          <w:sz w:val="28"/>
          <w:szCs w:val="28"/>
        </w:rPr>
        <w:t xml:space="preserve"> — мы увидели ежа; </w:t>
      </w:r>
      <w:proofErr w:type="spellStart"/>
      <w:r>
        <w:rPr>
          <w:rFonts w:ascii="Times New Roman" w:hAnsi="Times New Roman" w:cs="Times New Roman"/>
          <w:sz w:val="28"/>
          <w:szCs w:val="28"/>
        </w:rPr>
        <w:t>жу-жу-жу</w:t>
      </w:r>
      <w:proofErr w:type="spellEnd"/>
      <w:r>
        <w:rPr>
          <w:rFonts w:ascii="Times New Roman" w:hAnsi="Times New Roman" w:cs="Times New Roman"/>
          <w:sz w:val="28"/>
          <w:szCs w:val="28"/>
        </w:rPr>
        <w:t xml:space="preserve"> — мы грибок дадим ежу; </w:t>
      </w:r>
      <w:proofErr w:type="spellStart"/>
      <w:r>
        <w:rPr>
          <w:rFonts w:ascii="Times New Roman" w:hAnsi="Times New Roman" w:cs="Times New Roman"/>
          <w:sz w:val="28"/>
          <w:szCs w:val="28"/>
        </w:rPr>
        <w:t>жи-жи-жи</w:t>
      </w:r>
      <w:proofErr w:type="spellEnd"/>
      <w:r>
        <w:rPr>
          <w:rFonts w:ascii="Times New Roman" w:hAnsi="Times New Roman" w:cs="Times New Roman"/>
          <w:sz w:val="28"/>
          <w:szCs w:val="28"/>
        </w:rPr>
        <w:t xml:space="preserve"> — где грибы берут ежи?»). Такие упражнения помогают детям освоить интонацию вопроса и развивают у них чувство ритма. Вычленяя звук при четком произнесении слова, фразы, ребенок подводится к пониманию терминов «звук», «слово».</w:t>
      </w:r>
    </w:p>
    <w:p w:rsidR="003B7FEB" w:rsidRDefault="003B7FEB" w:rsidP="003B7FEB">
      <w:pPr>
        <w:spacing w:after="40"/>
        <w:jc w:val="both"/>
        <w:rPr>
          <w:rFonts w:ascii="Times New Roman" w:hAnsi="Times New Roman" w:cs="Times New Roman"/>
          <w:b/>
          <w:i/>
          <w:sz w:val="28"/>
          <w:szCs w:val="28"/>
        </w:rPr>
      </w:pPr>
      <w:r>
        <w:rPr>
          <w:rFonts w:ascii="Times New Roman" w:hAnsi="Times New Roman" w:cs="Times New Roman"/>
          <w:sz w:val="28"/>
          <w:szCs w:val="28"/>
        </w:rPr>
        <w:t xml:space="preserve">   Педагогическая ценность </w:t>
      </w:r>
      <w:r>
        <w:rPr>
          <w:rFonts w:ascii="Times New Roman" w:hAnsi="Times New Roman" w:cs="Times New Roman"/>
          <w:i/>
          <w:sz w:val="28"/>
          <w:szCs w:val="28"/>
        </w:rPr>
        <w:t>скороговорок</w:t>
      </w:r>
      <w:r>
        <w:rPr>
          <w:rFonts w:ascii="Times New Roman" w:hAnsi="Times New Roman" w:cs="Times New Roman"/>
          <w:sz w:val="28"/>
          <w:szCs w:val="28"/>
        </w:rPr>
        <w:t xml:space="preserve"> очевидна. Они улучшают работу артикуляционного аппарата и помогают преодолевать косноязычие, способствуют выработке ясной четкой дикции, тренируют фонематический слух.</w:t>
      </w:r>
      <w:r>
        <w:t xml:space="preserve"> </w:t>
      </w:r>
      <w:r>
        <w:rPr>
          <w:rFonts w:ascii="Times New Roman" w:hAnsi="Times New Roman" w:cs="Times New Roman"/>
          <w:sz w:val="28"/>
          <w:szCs w:val="28"/>
        </w:rPr>
        <w:t xml:space="preserve">На первый взгляд кажется, что скороговорка – это весёлая и безобидная игра в быстрое повторение труднопроизносимых стихов и фраз. Но попробуйте сразу правильно и быстро произнести любую скороговорку. Например: </w:t>
      </w:r>
      <w:r>
        <w:rPr>
          <w:rFonts w:ascii="Times New Roman" w:hAnsi="Times New Roman" w:cs="Times New Roman"/>
          <w:b/>
          <w:i/>
          <w:sz w:val="28"/>
          <w:szCs w:val="28"/>
        </w:rPr>
        <w:t>Водовоз вёз воду из водопровода.</w:t>
      </w:r>
    </w:p>
    <w:p w:rsidR="003B7FEB" w:rsidRDefault="003B7FEB" w:rsidP="003B7FEB">
      <w:pPr>
        <w:spacing w:after="40"/>
        <w:jc w:val="both"/>
        <w:rPr>
          <w:rFonts w:ascii="Times New Roman" w:hAnsi="Times New Roman" w:cs="Times New Roman"/>
          <w:sz w:val="28"/>
          <w:szCs w:val="28"/>
        </w:rPr>
      </w:pPr>
      <w:proofErr w:type="spellStart"/>
      <w:r>
        <w:rPr>
          <w:rFonts w:ascii="Times New Roman" w:hAnsi="Times New Roman" w:cs="Times New Roman"/>
          <w:i/>
          <w:sz w:val="28"/>
          <w:szCs w:val="28"/>
        </w:rPr>
        <w:t>Чистоговорки</w:t>
      </w:r>
      <w:proofErr w:type="spellEnd"/>
      <w:r>
        <w:rPr>
          <w:rFonts w:ascii="Times New Roman" w:hAnsi="Times New Roman" w:cs="Times New Roman"/>
          <w:sz w:val="28"/>
          <w:szCs w:val="28"/>
        </w:rPr>
        <w:t xml:space="preserve"> –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 Произносить их целесообразно сначала медленно, чётко артикулируя каждый звук, словно говоришь глухому человеку, который умеет читать по губам. А затем темп следует увеличивать, но, не снижая качества произношения. Можно </w:t>
      </w:r>
      <w:r>
        <w:rPr>
          <w:rFonts w:ascii="Times New Roman" w:hAnsi="Times New Roman" w:cs="Times New Roman"/>
          <w:sz w:val="28"/>
          <w:szCs w:val="28"/>
        </w:rPr>
        <w:lastRenderedPageBreak/>
        <w:t xml:space="preserve">проговаривать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сначала шёпотом, стараясь при этом активно работать губами и языком, а затем – громко, с такой же активностью органов артикуляции. Или можно произносить текст вначале со сжатыми зубами, активизируя работу губ, а потом повторить фразы с разжатыми зубами.</w:t>
      </w:r>
    </w:p>
    <w:p w:rsidR="003B7FEB" w:rsidRDefault="003B7FEB" w:rsidP="003B7FEB">
      <w:pPr>
        <w:spacing w:after="40"/>
        <w:jc w:val="both"/>
        <w:rPr>
          <w:rFonts w:ascii="Times New Roman" w:hAnsi="Times New Roman" w:cs="Times New Roman"/>
          <w:sz w:val="28"/>
          <w:szCs w:val="28"/>
        </w:rPr>
      </w:pPr>
      <w:proofErr w:type="spellStart"/>
      <w:proofErr w:type="gramStart"/>
      <w:r>
        <w:rPr>
          <w:rFonts w:ascii="Times New Roman" w:hAnsi="Times New Roman" w:cs="Times New Roman"/>
          <w:i/>
          <w:sz w:val="28"/>
          <w:szCs w:val="28"/>
        </w:rPr>
        <w:t>Чистоговорки</w:t>
      </w:r>
      <w:proofErr w:type="spellEnd"/>
      <w:r>
        <w:rPr>
          <w:rFonts w:ascii="Times New Roman" w:hAnsi="Times New Roman" w:cs="Times New Roman"/>
          <w:sz w:val="28"/>
          <w:szCs w:val="28"/>
        </w:rPr>
        <w:t>, основанные только на повторении отрабатываемых звуков и не несущих смысловой нагрузки.</w:t>
      </w:r>
      <w:proofErr w:type="gramEnd"/>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За-за-за – уходи домой коза.</w:t>
      </w:r>
    </w:p>
    <w:p w:rsidR="003B7FEB" w:rsidRDefault="003B7FEB" w:rsidP="003B7FEB">
      <w:pPr>
        <w:spacing w:after="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Зу-зу-зу</w:t>
      </w:r>
      <w:proofErr w:type="spellEnd"/>
      <w:r>
        <w:rPr>
          <w:rFonts w:ascii="Times New Roman" w:hAnsi="Times New Roman" w:cs="Times New Roman"/>
          <w:sz w:val="28"/>
          <w:szCs w:val="28"/>
        </w:rPr>
        <w:t xml:space="preserve"> – моем Катю мы в тазу.</w:t>
      </w:r>
      <w:proofErr w:type="gramEnd"/>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-бы – на дворе стоят столбы.</w:t>
      </w:r>
      <w:r>
        <w:rPr>
          <w:rFonts w:ascii="Times New Roman" w:hAnsi="Times New Roman" w:cs="Times New Roman"/>
          <w:sz w:val="28"/>
          <w:szCs w:val="28"/>
        </w:rPr>
        <w:tab/>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-бы-ба – из окна торчит труба.</w:t>
      </w:r>
      <w:r>
        <w:rPr>
          <w:rFonts w:ascii="Times New Roman" w:hAnsi="Times New Roman" w:cs="Times New Roman"/>
          <w:sz w:val="28"/>
          <w:szCs w:val="28"/>
        </w:rPr>
        <w:tab/>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Жи-жи-жи</w:t>
      </w:r>
      <w:proofErr w:type="spellEnd"/>
      <w:r>
        <w:rPr>
          <w:rFonts w:ascii="Times New Roman" w:hAnsi="Times New Roman" w:cs="Times New Roman"/>
          <w:sz w:val="28"/>
          <w:szCs w:val="28"/>
        </w:rPr>
        <w:t xml:space="preserve"> – здесь живут ежи.</w:t>
      </w:r>
      <w:r>
        <w:rPr>
          <w:rFonts w:ascii="Times New Roman" w:hAnsi="Times New Roman" w:cs="Times New Roman"/>
          <w:sz w:val="28"/>
          <w:szCs w:val="28"/>
        </w:rPr>
        <w:tab/>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Жа-жа-жа</w:t>
      </w:r>
      <w:proofErr w:type="spellEnd"/>
      <w:r>
        <w:rPr>
          <w:rFonts w:ascii="Times New Roman" w:hAnsi="Times New Roman" w:cs="Times New Roman"/>
          <w:sz w:val="28"/>
          <w:szCs w:val="28"/>
        </w:rPr>
        <w:t xml:space="preserve"> – есть иголки у ежа.</w:t>
      </w:r>
      <w:r>
        <w:rPr>
          <w:rFonts w:ascii="Times New Roman" w:hAnsi="Times New Roman" w:cs="Times New Roman"/>
          <w:sz w:val="28"/>
          <w:szCs w:val="28"/>
        </w:rPr>
        <w:tab/>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Жу-жу-жу</w:t>
      </w:r>
      <w:proofErr w:type="spellEnd"/>
      <w:r>
        <w:rPr>
          <w:rFonts w:ascii="Times New Roman" w:hAnsi="Times New Roman" w:cs="Times New Roman"/>
          <w:sz w:val="28"/>
          <w:szCs w:val="28"/>
        </w:rPr>
        <w:t xml:space="preserve"> – молоко дадим ежу.</w:t>
      </w:r>
      <w:r>
        <w:rPr>
          <w:rFonts w:ascii="Times New Roman" w:hAnsi="Times New Roman" w:cs="Times New Roman"/>
          <w:sz w:val="28"/>
          <w:szCs w:val="28"/>
        </w:rPr>
        <w:tab/>
      </w:r>
    </w:p>
    <w:p w:rsidR="003B7FEB" w:rsidRP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Же-же-же – дождь пошёл уже.</w:t>
      </w:r>
    </w:p>
    <w:p w:rsidR="003B7FEB" w:rsidRDefault="003B7FEB" w:rsidP="003B7FEB">
      <w:pPr>
        <w:spacing w:after="40"/>
        <w:jc w:val="both"/>
        <w:rPr>
          <w:rFonts w:ascii="Times New Roman" w:hAnsi="Times New Roman" w:cs="Times New Roman"/>
          <w:sz w:val="28"/>
          <w:szCs w:val="28"/>
        </w:rPr>
      </w:pPr>
      <w:proofErr w:type="spellStart"/>
      <w:proofErr w:type="gramStart"/>
      <w:r>
        <w:rPr>
          <w:rFonts w:ascii="Times New Roman" w:hAnsi="Times New Roman" w:cs="Times New Roman"/>
          <w:i/>
          <w:sz w:val="28"/>
          <w:szCs w:val="28"/>
        </w:rPr>
        <w:t>Чистоговорки</w:t>
      </w:r>
      <w:proofErr w:type="spellEnd"/>
      <w:r>
        <w:rPr>
          <w:rFonts w:ascii="Times New Roman" w:hAnsi="Times New Roman" w:cs="Times New Roman"/>
          <w:sz w:val="28"/>
          <w:szCs w:val="28"/>
        </w:rPr>
        <w:t>, имеющие вид обычного детского стихотворения, в котором часто повторяется отрабатываемый звук, несущие в себе обязательную смысловую нагрузку.</w:t>
      </w:r>
      <w:proofErr w:type="gramEnd"/>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 Зачем у маленькой хозяйки-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Зелёный зонтик взяли зайки?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xml:space="preserve">Затем, чтоб спрятаться от волка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Под этим зонтиком из шёлка.</w:t>
      </w:r>
    </w:p>
    <w:p w:rsidR="003B7FEB" w:rsidRDefault="003B7FEB" w:rsidP="003B7FEB">
      <w:pPr>
        <w:spacing w:after="40"/>
        <w:jc w:val="both"/>
        <w:rPr>
          <w:rFonts w:ascii="Times New Roman" w:hAnsi="Times New Roman" w:cs="Times New Roman"/>
          <w:sz w:val="28"/>
          <w:szCs w:val="28"/>
        </w:rPr>
      </w:pP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 Индюк из города идёт,</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Игрушку новую везёт.</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Игрушка не простая –</w:t>
      </w:r>
    </w:p>
    <w:p w:rsidR="003B7FEB" w:rsidRDefault="003B7FEB" w:rsidP="003B7FEB">
      <w:pPr>
        <w:spacing w:after="40"/>
        <w:jc w:val="both"/>
        <w:rPr>
          <w:rFonts w:ascii="Times New Roman" w:hAnsi="Times New Roman" w:cs="Times New Roman"/>
          <w:sz w:val="28"/>
          <w:szCs w:val="28"/>
        </w:rPr>
      </w:pPr>
      <w:r>
        <w:rPr>
          <w:rFonts w:ascii="Times New Roman" w:hAnsi="Times New Roman" w:cs="Times New Roman"/>
          <w:sz w:val="28"/>
          <w:szCs w:val="28"/>
        </w:rPr>
        <w:t>Индюшка расписная.</w:t>
      </w:r>
    </w:p>
    <w:p w:rsidR="003B7FEB" w:rsidRDefault="003B7FEB" w:rsidP="003B7FEB">
      <w:pPr>
        <w:spacing w:after="40"/>
        <w:jc w:val="both"/>
        <w:rPr>
          <w:rFonts w:ascii="Times New Roman" w:hAnsi="Times New Roman" w:cs="Times New Roman"/>
          <w:sz w:val="28"/>
          <w:szCs w:val="28"/>
        </w:rPr>
      </w:pPr>
    </w:p>
    <w:p w:rsidR="003B7FEB" w:rsidRDefault="003B7FEB" w:rsidP="003B7FEB">
      <w:pPr>
        <w:spacing w:after="40"/>
        <w:jc w:val="both"/>
        <w:rPr>
          <w:rFonts w:ascii="Times New Roman" w:hAnsi="Times New Roman" w:cs="Times New Roman"/>
          <w:sz w:val="28"/>
          <w:szCs w:val="28"/>
        </w:rPr>
      </w:pPr>
      <w:r w:rsidRPr="0002452C">
        <w:rPr>
          <w:rFonts w:ascii="Times New Roman" w:hAnsi="Times New Roman" w:cs="Times New Roman"/>
          <w:b/>
          <w:sz w:val="28"/>
          <w:szCs w:val="28"/>
        </w:rPr>
        <w:t>Таким образ</w:t>
      </w:r>
      <w:bookmarkStart w:id="0" w:name="_GoBack"/>
      <w:bookmarkEnd w:id="0"/>
      <w:r w:rsidRPr="0002452C">
        <w:rPr>
          <w:rFonts w:ascii="Times New Roman" w:hAnsi="Times New Roman" w:cs="Times New Roman"/>
          <w:b/>
          <w:sz w:val="28"/>
          <w:szCs w:val="28"/>
        </w:rPr>
        <w:t>ом,</w:t>
      </w:r>
      <w:r>
        <w:rPr>
          <w:rFonts w:ascii="Times New Roman" w:hAnsi="Times New Roman" w:cs="Times New Roman"/>
          <w:sz w:val="28"/>
          <w:szCs w:val="28"/>
        </w:rPr>
        <w:t xml:space="preserve"> 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E911A0" w:rsidRDefault="0002452C"/>
    <w:sectPr w:rsidR="00E911A0" w:rsidSect="0002452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1702"/>
    <w:multiLevelType w:val="hybridMultilevel"/>
    <w:tmpl w:val="976A33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E420C3"/>
    <w:multiLevelType w:val="hybridMultilevel"/>
    <w:tmpl w:val="6E52AC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CF7B3A"/>
    <w:multiLevelType w:val="multilevel"/>
    <w:tmpl w:val="49A6D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D562830"/>
    <w:multiLevelType w:val="hybridMultilevel"/>
    <w:tmpl w:val="1794E3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67612CD"/>
    <w:multiLevelType w:val="hybridMultilevel"/>
    <w:tmpl w:val="015C6652"/>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EB"/>
    <w:rsid w:val="0002452C"/>
    <w:rsid w:val="00097921"/>
    <w:rsid w:val="00182793"/>
    <w:rsid w:val="001F7B26"/>
    <w:rsid w:val="003B7FEB"/>
    <w:rsid w:val="00E32D9C"/>
    <w:rsid w:val="00E5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E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7FEB"/>
    <w:pPr>
      <w:ind w:left="720"/>
      <w:contextualSpacing/>
    </w:pPr>
  </w:style>
  <w:style w:type="paragraph" w:customStyle="1" w:styleId="c2">
    <w:name w:val="c2"/>
    <w:basedOn w:val="a"/>
    <w:uiPriority w:val="99"/>
    <w:rsid w:val="003B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7FEB"/>
  </w:style>
  <w:style w:type="character" w:customStyle="1" w:styleId="c14">
    <w:name w:val="c14"/>
    <w:basedOn w:val="a0"/>
    <w:rsid w:val="003B7FEB"/>
  </w:style>
  <w:style w:type="character" w:customStyle="1" w:styleId="c4">
    <w:name w:val="c4"/>
    <w:basedOn w:val="a0"/>
    <w:rsid w:val="003B7FEB"/>
  </w:style>
  <w:style w:type="character" w:styleId="a5">
    <w:name w:val="Strong"/>
    <w:basedOn w:val="a0"/>
    <w:uiPriority w:val="22"/>
    <w:qFormat/>
    <w:rsid w:val="003B7F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E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7FEB"/>
    <w:pPr>
      <w:ind w:left="720"/>
      <w:contextualSpacing/>
    </w:pPr>
  </w:style>
  <w:style w:type="paragraph" w:customStyle="1" w:styleId="c2">
    <w:name w:val="c2"/>
    <w:basedOn w:val="a"/>
    <w:uiPriority w:val="99"/>
    <w:rsid w:val="003B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7FEB"/>
  </w:style>
  <w:style w:type="character" w:customStyle="1" w:styleId="c14">
    <w:name w:val="c14"/>
    <w:basedOn w:val="a0"/>
    <w:rsid w:val="003B7FEB"/>
  </w:style>
  <w:style w:type="character" w:customStyle="1" w:styleId="c4">
    <w:name w:val="c4"/>
    <w:basedOn w:val="a0"/>
    <w:rsid w:val="003B7FEB"/>
  </w:style>
  <w:style w:type="character" w:styleId="a5">
    <w:name w:val="Strong"/>
    <w:basedOn w:val="a0"/>
    <w:uiPriority w:val="22"/>
    <w:qFormat/>
    <w:rsid w:val="003B7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 raspopov</cp:lastModifiedBy>
  <cp:revision>2</cp:revision>
  <dcterms:created xsi:type="dcterms:W3CDTF">2024-11-20T06:26:00Z</dcterms:created>
  <dcterms:modified xsi:type="dcterms:W3CDTF">2024-11-20T06:26:00Z</dcterms:modified>
</cp:coreProperties>
</file>