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P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72"/>
          <w:szCs w:val="72"/>
        </w:rPr>
      </w:pPr>
      <w:r w:rsidRPr="006E4187">
        <w:rPr>
          <w:rFonts w:ascii="Arial" w:hAnsi="Arial" w:cs="Arial"/>
          <w:color w:val="111111"/>
          <w:sz w:val="72"/>
          <w:szCs w:val="72"/>
        </w:rPr>
        <w:t>Доклад</w:t>
      </w:r>
    </w:p>
    <w:p w:rsid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2"/>
          <w:szCs w:val="52"/>
        </w:rPr>
      </w:pPr>
    </w:p>
    <w:p w:rsidR="006E4187" w:rsidRP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2"/>
          <w:szCs w:val="52"/>
        </w:rPr>
      </w:pPr>
      <w:r w:rsidRPr="006E4187">
        <w:rPr>
          <w:rFonts w:ascii="Arial" w:hAnsi="Arial" w:cs="Arial"/>
          <w:color w:val="111111"/>
          <w:sz w:val="52"/>
          <w:szCs w:val="52"/>
        </w:rPr>
        <w:t>из опыта работы</w:t>
      </w:r>
    </w:p>
    <w:p w:rsidR="006E4187" w:rsidRP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2"/>
          <w:szCs w:val="52"/>
        </w:rPr>
      </w:pPr>
      <w:r w:rsidRPr="006E4187">
        <w:rPr>
          <w:rFonts w:ascii="Arial" w:hAnsi="Arial" w:cs="Arial"/>
          <w:color w:val="111111"/>
          <w:sz w:val="52"/>
          <w:szCs w:val="52"/>
        </w:rPr>
        <w:t>на тему: «Использование р</w:t>
      </w:r>
      <w:r>
        <w:rPr>
          <w:rFonts w:ascii="Arial" w:hAnsi="Arial" w:cs="Arial"/>
          <w:color w:val="111111"/>
          <w:sz w:val="52"/>
          <w:szCs w:val="52"/>
        </w:rPr>
        <w:t xml:space="preserve">усских народных инструментов на </w:t>
      </w:r>
      <w:r w:rsidRPr="006E4187">
        <w:rPr>
          <w:rFonts w:ascii="Arial" w:hAnsi="Arial" w:cs="Arial"/>
          <w:color w:val="111111"/>
          <w:sz w:val="52"/>
          <w:szCs w:val="52"/>
        </w:rPr>
        <w:t>музыкальных занятиях»</w:t>
      </w:r>
    </w:p>
    <w:p w:rsidR="006E4187" w:rsidRP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2"/>
          <w:szCs w:val="52"/>
        </w:rPr>
      </w:pPr>
    </w:p>
    <w:p w:rsidR="006E4187" w:rsidRPr="006E4187" w:rsidRDefault="006E4187" w:rsidP="006E41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52"/>
          <w:szCs w:val="52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3460A" w:rsidRDefault="00F3460A" w:rsidP="00F346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одготовила</w:t>
      </w:r>
    </w:p>
    <w:p w:rsidR="00F3460A" w:rsidRDefault="00F3460A" w:rsidP="00F346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музыкальный руководитель</w:t>
      </w:r>
    </w:p>
    <w:p w:rsidR="006E4187" w:rsidRDefault="00F3460A" w:rsidP="00F346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Михеева Юлия Петровна</w:t>
      </w:r>
    </w:p>
    <w:p w:rsidR="006E4187" w:rsidRDefault="006E4187" w:rsidP="00F346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F346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4187" w:rsidRDefault="006E4187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70E26" w:rsidRDefault="00F70E26" w:rsidP="006E41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Добрый день уважаемые коллеги.</w:t>
      </w:r>
    </w:p>
    <w:p w:rsidR="00F70E26" w:rsidRDefault="00F70E26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Вашему вниманию разрешите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представить  доклад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 опыта работы на тему « Использование русских народных инструментов на музыкальных занятиях.»</w:t>
      </w:r>
    </w:p>
    <w:p w:rsidR="00F70E26" w:rsidRDefault="00F70E26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Цель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доклада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поделиться педагогическим опытом.</w:t>
      </w:r>
    </w:p>
    <w:p w:rsidR="00F70E26" w:rsidRDefault="00F70E26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</w:t>
      </w:r>
      <w:r w:rsidR="009F5E4D">
        <w:rPr>
          <w:rFonts w:ascii="Arial" w:hAnsi="Arial" w:cs="Arial"/>
          <w:color w:val="111111"/>
          <w:sz w:val="27"/>
          <w:szCs w:val="27"/>
        </w:rPr>
        <w:t xml:space="preserve">ользуя музыкальные инструменты я ставлю перед </w:t>
      </w:r>
      <w:proofErr w:type="gramStart"/>
      <w:r w:rsidR="009F5E4D">
        <w:rPr>
          <w:rFonts w:ascii="Arial" w:hAnsi="Arial" w:cs="Arial"/>
          <w:color w:val="111111"/>
          <w:sz w:val="27"/>
          <w:szCs w:val="27"/>
        </w:rPr>
        <w:t>собой  цель</w:t>
      </w:r>
      <w:proofErr w:type="gramEnd"/>
      <w:r w:rsidR="009F5E4D">
        <w:rPr>
          <w:rFonts w:ascii="Arial" w:hAnsi="Arial" w:cs="Arial"/>
          <w:color w:val="111111"/>
          <w:sz w:val="27"/>
          <w:szCs w:val="27"/>
        </w:rPr>
        <w:t>;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знания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 русских народных музыкальных инструментах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Задачи;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Обогатить знания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дошкольного возраста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русских народных инструментах</w:t>
      </w:r>
      <w:r>
        <w:rPr>
          <w:rFonts w:ascii="Arial" w:hAnsi="Arial" w:cs="Arial"/>
          <w:color w:val="111111"/>
          <w:sz w:val="27"/>
          <w:szCs w:val="27"/>
        </w:rPr>
        <w:t>; приобщить к истокам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русской народной музыки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умение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определять звучание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инструментов на слух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Обогащать словарный запас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музыкальными</w:t>
      </w:r>
      <w:r>
        <w:rPr>
          <w:rFonts w:ascii="Arial" w:hAnsi="Arial" w:cs="Arial"/>
          <w:color w:val="111111"/>
          <w:sz w:val="27"/>
          <w:szCs w:val="27"/>
        </w:rPr>
        <w:t> терминами и новыми понятиями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(тембр, динамика, диапазон, ск</w:t>
      </w:r>
      <w:r w:rsidR="007B20E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оморох, оркестр, </w:t>
      </w:r>
      <w:proofErr w:type="gramStart"/>
      <w:r w:rsidR="007B20E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дирижёр,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т. д.)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навыки игры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русских народных музыкальных инструментах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(ложках, бубн</w:t>
      </w:r>
      <w:r w:rsidR="007B20E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е, трещотке, </w:t>
      </w:r>
      <w:proofErr w:type="gramStart"/>
      <w:r w:rsidR="007B20E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свистульке,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т. д.)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Приобщать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к русской музыкальной культуре</w:t>
      </w:r>
      <w:r>
        <w:rPr>
          <w:rFonts w:ascii="Arial" w:hAnsi="Arial" w:cs="Arial"/>
          <w:color w:val="111111"/>
          <w:sz w:val="27"/>
          <w:szCs w:val="27"/>
        </w:rPr>
        <w:t>, воспитывать художественный вкус.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Воспитание нравственно-патриотических чувств путём знакомства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русскими народными музыкальными инструментами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Ожидаемые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результаты :</w:t>
      </w:r>
      <w:proofErr w:type="gramEnd"/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расширят знания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русских народных музыкальных инструментах и русской культуре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Научатся определять звучание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инструментов на слух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Словарный запас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пополнится новыми музыкальными</w:t>
      </w:r>
      <w:r>
        <w:rPr>
          <w:rFonts w:ascii="Arial" w:hAnsi="Arial" w:cs="Arial"/>
          <w:color w:val="111111"/>
          <w:sz w:val="27"/>
          <w:szCs w:val="27"/>
        </w:rPr>
        <w:t> терминами и понятиями.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Воспитанники закрепят навыки игры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русских народных музыкальных инструментах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русскими народными музыкальными инструментами и русской музыкальной</w:t>
      </w:r>
      <w:r>
        <w:rPr>
          <w:rFonts w:ascii="Arial" w:hAnsi="Arial" w:cs="Arial"/>
          <w:color w:val="111111"/>
          <w:sz w:val="27"/>
          <w:szCs w:val="27"/>
        </w:rPr>
        <w:t> культурой будет способствовать развитию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нравственно-патриотических чувств и любви к России.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Методы и приёмы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Наглядный метод (демонстрация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русских народных музыкальных инструментов</w:t>
      </w:r>
      <w:r>
        <w:rPr>
          <w:rFonts w:ascii="Arial" w:hAnsi="Arial" w:cs="Arial"/>
          <w:color w:val="111111"/>
          <w:sz w:val="27"/>
          <w:szCs w:val="27"/>
        </w:rPr>
        <w:t>, видео, презентации, картин и т. д.)</w:t>
      </w:r>
    </w:p>
    <w:p w:rsidR="009F5E4D" w:rsidRDefault="0072280F" w:rsidP="007228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  <w:sectPr w:rsidR="009F5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111111"/>
          <w:sz w:val="27"/>
          <w:szCs w:val="27"/>
        </w:rPr>
        <w:t xml:space="preserve">2. Словесный метод (беседы, рассказы,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частушки, стихи, чтение художественной литературы)</w:t>
      </w:r>
    </w:p>
    <w:p w:rsidR="0072280F" w:rsidRDefault="0072280F" w:rsidP="0072280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2280F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Игровой метод 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«Весёлый бубен»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 с Козликом»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музыкально-дидактические 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«Отгадай, на чём играю?»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лишнее?»</w:t>
      </w:r>
      <w:r>
        <w:rPr>
          <w:rFonts w:ascii="Arial" w:hAnsi="Arial" w:cs="Arial"/>
          <w:color w:val="111111"/>
          <w:sz w:val="27"/>
          <w:szCs w:val="27"/>
        </w:rPr>
        <w:t>; отгадывание загадок и т. д.)</w:t>
      </w:r>
    </w:p>
    <w:p w:rsidR="00CA25E0" w:rsidRDefault="0072280F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4. Практический метод (игра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русских народных музыкальных </w:t>
      </w:r>
      <w:proofErr w:type="spellStart"/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инструментах</w:t>
      </w:r>
      <w:r>
        <w:rPr>
          <w:rFonts w:ascii="Arial" w:hAnsi="Arial" w:cs="Arial"/>
          <w:color w:val="111111"/>
          <w:sz w:val="27"/>
          <w:szCs w:val="27"/>
        </w:rPr>
        <w:t>,танец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Бабалайка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r w:rsidR="00E267D2">
        <w:rPr>
          <w:rFonts w:ascii="Arial" w:hAnsi="Arial" w:cs="Arial"/>
          <w:color w:val="111111"/>
          <w:sz w:val="27"/>
          <w:szCs w:val="27"/>
        </w:rPr>
        <w:t xml:space="preserve"> выступление в ДК перед участниками клуба « Тропа здоровья» .   </w:t>
      </w:r>
      <w:r>
        <w:rPr>
          <w:rFonts w:ascii="Arial" w:hAnsi="Arial" w:cs="Arial"/>
          <w:color w:val="111111"/>
          <w:sz w:val="27"/>
          <w:szCs w:val="27"/>
        </w:rPr>
        <w:t>творческие работы </w:t>
      </w:r>
      <w:r w:rsidR="00E267D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="009F5E4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поделки</w:t>
      </w:r>
      <w:r w:rsidR="00E267D2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инструментов)</w:t>
      </w:r>
      <w:r w:rsidR="00CA25E0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72280F" w:rsidRDefault="00CA25E0" w:rsidP="0072280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Главную роль я уделяю игре на музыкальных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инструментах ,так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как игра является одним из видов исполнительской деятельности детей, являющийся лучшей формой приобщения их к коллективному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музицированию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</w:t>
      </w:r>
    </w:p>
    <w:p w:rsidR="00F3509F" w:rsidRDefault="00CA25E0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В этом виде деятельности развиваются не только сенсорные музыкальные способности –чувство ритма и музыкальный слух, но и музыкальное мышление, поскольку участие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 исполнении музыки- это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одновременно и форма её анализа.</w:t>
      </w:r>
    </w:p>
    <w:p w:rsidR="0016297F" w:rsidRDefault="00F3509F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Вашему вниманию я представляю презентацию своей работы. Здесь мы видим те инструменты на которых дети играют у нас в детском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саду .Большую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роль я уделяю аккордеону</w:t>
      </w:r>
      <w:r w:rsidR="007009A1">
        <w:rPr>
          <w:rFonts w:ascii="Arial" w:hAnsi="Arial" w:cs="Arial"/>
          <w:color w:val="111111"/>
          <w:sz w:val="27"/>
          <w:szCs w:val="27"/>
        </w:rPr>
        <w:t xml:space="preserve">, с ним проходят наши занятия. Дети учатся исполнять песни, благодаря его </w:t>
      </w:r>
      <w:proofErr w:type="gramStart"/>
      <w:r w:rsidR="007009A1">
        <w:rPr>
          <w:rFonts w:ascii="Arial" w:hAnsi="Arial" w:cs="Arial"/>
          <w:color w:val="111111"/>
          <w:sz w:val="27"/>
          <w:szCs w:val="27"/>
        </w:rPr>
        <w:t>звучанию ,</w:t>
      </w:r>
      <w:proofErr w:type="gramEnd"/>
      <w:r w:rsidR="007009A1">
        <w:rPr>
          <w:rFonts w:ascii="Arial" w:hAnsi="Arial" w:cs="Arial"/>
          <w:color w:val="111111"/>
          <w:sz w:val="27"/>
          <w:szCs w:val="27"/>
        </w:rPr>
        <w:t xml:space="preserve"> ребята различают высоту звука и длительность. </w:t>
      </w:r>
      <w:proofErr w:type="gramStart"/>
      <w:r w:rsidR="007009A1">
        <w:rPr>
          <w:rFonts w:ascii="Arial" w:hAnsi="Arial" w:cs="Arial"/>
          <w:color w:val="111111"/>
          <w:sz w:val="27"/>
          <w:szCs w:val="27"/>
        </w:rPr>
        <w:t>При разучивание</w:t>
      </w:r>
      <w:proofErr w:type="gramEnd"/>
      <w:r w:rsidR="007009A1">
        <w:rPr>
          <w:rFonts w:ascii="Arial" w:hAnsi="Arial" w:cs="Arial"/>
          <w:color w:val="111111"/>
          <w:sz w:val="27"/>
          <w:szCs w:val="27"/>
        </w:rPr>
        <w:t xml:space="preserve"> песен используется наглядный материал; иллюстрации, цветы.</w:t>
      </w:r>
    </w:p>
    <w:p w:rsidR="007009A1" w:rsidRDefault="007623EC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Вместе со мной дети исполняют на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муз,инструментах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русские народные произведения.</w:t>
      </w:r>
    </w:p>
    <w:p w:rsidR="007623EC" w:rsidRDefault="007623EC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стороне не остались и родители: на предложение изготовить инструменты своими руками, откликнулись буквально все,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теперь у каждого ребёнка есть свой музыкальный инструмент, а в каждой группе оборудован музыкальный уголок,</w:t>
      </w:r>
    </w:p>
    <w:p w:rsidR="007623EC" w:rsidRDefault="007623EC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не перестают радовать своими успехами мам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пап ,когда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выступают на утренниках, играя на этих инструментах</w:t>
      </w:r>
      <w:r w:rsidR="004B7AFD">
        <w:rPr>
          <w:rFonts w:ascii="Arial" w:hAnsi="Arial" w:cs="Arial"/>
          <w:color w:val="111111"/>
          <w:sz w:val="27"/>
          <w:szCs w:val="27"/>
        </w:rPr>
        <w:t xml:space="preserve">  в оркестре.</w:t>
      </w:r>
    </w:p>
    <w:p w:rsidR="004B7AFD" w:rsidRDefault="004B7AFD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Внимание отводится и творческой работе с детьми, когда ребятам предлагается самим изготовить инструмент. Детей очень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радует </w:t>
      </w:r>
      <w:r w:rsidR="00E65E51">
        <w:rPr>
          <w:rFonts w:ascii="Arial" w:hAnsi="Arial" w:cs="Arial"/>
          <w:color w:val="111111"/>
          <w:sz w:val="27"/>
          <w:szCs w:val="27"/>
        </w:rPr>
        <w:t xml:space="preserve"> всегда</w:t>
      </w:r>
      <w:proofErr w:type="gramEnd"/>
      <w:r w:rsidR="00E65E51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конечный результат свой работы , </w:t>
      </w:r>
      <w:r w:rsidR="00E65E51">
        <w:rPr>
          <w:rFonts w:ascii="Arial" w:hAnsi="Arial" w:cs="Arial"/>
          <w:color w:val="111111"/>
          <w:sz w:val="27"/>
          <w:szCs w:val="27"/>
        </w:rPr>
        <w:t>когда их творение начинает издавать различные звуки.</w:t>
      </w:r>
    </w:p>
    <w:p w:rsidR="00E65E51" w:rsidRDefault="00E65E51" w:rsidP="00F35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Русские народные инструменты также используются на занятиях при озвучивании различных явлений природы, таких как -капли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дождя(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колокольчик или металлофон),гром (барабан), шелест листьев</w:t>
      </w:r>
      <w:r w:rsidR="00BB5BBB">
        <w:rPr>
          <w:rFonts w:ascii="Arial" w:hAnsi="Arial" w:cs="Arial"/>
          <w:color w:val="111111"/>
          <w:sz w:val="27"/>
          <w:szCs w:val="27"/>
        </w:rPr>
        <w:t xml:space="preserve">, </w:t>
      </w:r>
      <w:r w:rsidR="008F6075">
        <w:rPr>
          <w:rFonts w:ascii="Arial" w:hAnsi="Arial" w:cs="Arial"/>
          <w:color w:val="111111"/>
          <w:sz w:val="27"/>
          <w:szCs w:val="27"/>
        </w:rPr>
        <w:t>или изобразить различных зверушек, дети легко справляются с этим заданием .</w:t>
      </w:r>
    </w:p>
    <w:p w:rsidR="008F6075" w:rsidRPr="00F3509F" w:rsidRDefault="008F6075" w:rsidP="00F3509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rFonts w:ascii="Arial" w:hAnsi="Arial" w:cs="Arial"/>
          <w:color w:val="111111"/>
          <w:sz w:val="27"/>
          <w:szCs w:val="27"/>
        </w:rPr>
        <w:t xml:space="preserve">В результате, начиная с детского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сада 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E2F72">
        <w:rPr>
          <w:rFonts w:ascii="Arial" w:hAnsi="Arial" w:cs="Arial"/>
          <w:color w:val="111111"/>
          <w:sz w:val="27"/>
          <w:szCs w:val="27"/>
        </w:rPr>
        <w:t>с простейших музыкальных инструментов,</w:t>
      </w:r>
      <w:r>
        <w:rPr>
          <w:rFonts w:ascii="Arial" w:hAnsi="Arial" w:cs="Arial"/>
          <w:color w:val="111111"/>
          <w:sz w:val="27"/>
          <w:szCs w:val="27"/>
        </w:rPr>
        <w:t xml:space="preserve"> музыка входит в жизнь ребёнка и становится любимым видом искусства, развивая его творческие способности и формируя его как личность  </w:t>
      </w:r>
    </w:p>
    <w:p w:rsidR="00E65E51" w:rsidRPr="00F3509F" w:rsidRDefault="00E65E51">
      <w:pPr>
        <w:pStyle w:val="a3"/>
        <w:shd w:val="clear" w:color="auto" w:fill="FFFFFF"/>
        <w:spacing w:before="0" w:beforeAutospacing="0" w:after="0" w:afterAutospacing="0"/>
        <w:ind w:firstLine="360"/>
      </w:pPr>
    </w:p>
    <w:sectPr w:rsidR="00E65E51" w:rsidRPr="00F3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F"/>
    <w:rsid w:val="00107E81"/>
    <w:rsid w:val="0016297F"/>
    <w:rsid w:val="004B7AFD"/>
    <w:rsid w:val="006E4187"/>
    <w:rsid w:val="007009A1"/>
    <w:rsid w:val="0072280F"/>
    <w:rsid w:val="007623EC"/>
    <w:rsid w:val="007B20E0"/>
    <w:rsid w:val="008E2F72"/>
    <w:rsid w:val="008F6075"/>
    <w:rsid w:val="009F5E4D"/>
    <w:rsid w:val="00BB5BBB"/>
    <w:rsid w:val="00CA25E0"/>
    <w:rsid w:val="00E267D2"/>
    <w:rsid w:val="00E65E51"/>
    <w:rsid w:val="00F3460A"/>
    <w:rsid w:val="00F3509F"/>
    <w:rsid w:val="00F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1920-11C6-4893-A020-652EF2D6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8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2022-03-17T20:27:00Z</cp:lastPrinted>
  <dcterms:created xsi:type="dcterms:W3CDTF">2024-11-12T19:09:00Z</dcterms:created>
  <dcterms:modified xsi:type="dcterms:W3CDTF">2024-11-12T19:09:00Z</dcterms:modified>
</cp:coreProperties>
</file>